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A4DC1" w14:textId="77777777" w:rsidR="00456AD1" w:rsidRDefault="00456AD1" w:rsidP="0009325D">
      <w:pPr>
        <w:pStyle w:val="Geenafstand"/>
        <w:rPr>
          <w:b/>
          <w:sz w:val="36"/>
          <w:szCs w:val="36"/>
        </w:rPr>
      </w:pPr>
    </w:p>
    <w:p w14:paraId="6095D069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6E692A2D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5383FEFA" w14:textId="77777777" w:rsidR="00AB7A81" w:rsidRDefault="00AB7A81" w:rsidP="00AB7A81">
      <w:pPr>
        <w:pStyle w:val="Geenafstand"/>
        <w:rPr>
          <w:b/>
          <w:sz w:val="36"/>
          <w:szCs w:val="36"/>
        </w:rPr>
      </w:pPr>
    </w:p>
    <w:p w14:paraId="76D8728A" w14:textId="54D1D004" w:rsidR="00BC0628" w:rsidRDefault="00AB7A81" w:rsidP="003A797B">
      <w:pPr>
        <w:pStyle w:val="Geenafstand"/>
        <w:tabs>
          <w:tab w:val="left" w:pos="2410"/>
        </w:tabs>
        <w:rPr>
          <w:b/>
          <w:sz w:val="48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BC0628">
        <w:rPr>
          <w:b/>
          <w:sz w:val="36"/>
          <w:szCs w:val="36"/>
        </w:rPr>
        <w:tab/>
      </w:r>
      <w:r w:rsidR="0082294B" w:rsidRPr="003C14E7">
        <w:rPr>
          <w:b/>
          <w:sz w:val="24"/>
          <w:szCs w:val="24"/>
        </w:rPr>
        <w:t>T</w:t>
      </w:r>
      <w:r w:rsidR="00E66B0C" w:rsidRPr="003C14E7">
        <w:rPr>
          <w:b/>
          <w:sz w:val="24"/>
          <w:szCs w:val="24"/>
        </w:rPr>
        <w:t>oets</w:t>
      </w:r>
      <w:r w:rsidR="005A0BC3" w:rsidRPr="003C14E7">
        <w:rPr>
          <w:b/>
          <w:sz w:val="24"/>
          <w:szCs w:val="24"/>
        </w:rPr>
        <w:br/>
      </w:r>
      <w:r w:rsidR="005A0BC3" w:rsidRPr="003C14E7">
        <w:rPr>
          <w:b/>
          <w:sz w:val="24"/>
          <w:szCs w:val="24"/>
        </w:rPr>
        <w:tab/>
      </w:r>
      <w:r w:rsidR="009C2207">
        <w:rPr>
          <w:b/>
          <w:sz w:val="24"/>
          <w:szCs w:val="24"/>
        </w:rPr>
        <w:t>Product (</w:t>
      </w:r>
      <w:r w:rsidR="00510AFE">
        <w:rPr>
          <w:b/>
          <w:sz w:val="24"/>
          <w:szCs w:val="24"/>
        </w:rPr>
        <w:t>B</w:t>
      </w:r>
      <w:r w:rsidR="009C2207">
        <w:rPr>
          <w:b/>
          <w:sz w:val="24"/>
          <w:szCs w:val="24"/>
        </w:rPr>
        <w:t>eheeradvies)</w:t>
      </w:r>
    </w:p>
    <w:p w14:paraId="06DC865E" w14:textId="4EA662AF" w:rsidR="005A0BC3" w:rsidRPr="003C14E7" w:rsidRDefault="005A0BC3" w:rsidP="003A797B">
      <w:pPr>
        <w:pStyle w:val="Geenafstand"/>
        <w:tabs>
          <w:tab w:val="left" w:pos="2410"/>
        </w:tabs>
        <w:rPr>
          <w:b/>
          <w:sz w:val="72"/>
          <w:szCs w:val="72"/>
        </w:rPr>
      </w:pPr>
      <w:r>
        <w:rPr>
          <w:b/>
          <w:sz w:val="48"/>
          <w:szCs w:val="36"/>
        </w:rPr>
        <w:tab/>
      </w:r>
      <w:r w:rsidR="006E1606">
        <w:rPr>
          <w:b/>
          <w:sz w:val="72"/>
          <w:szCs w:val="72"/>
        </w:rPr>
        <w:t>Beheer</w:t>
      </w:r>
    </w:p>
    <w:p w14:paraId="68AF151C" w14:textId="77777777" w:rsidR="00E126C5" w:rsidRPr="00E126C5" w:rsidRDefault="00E126C5" w:rsidP="008A0C6A">
      <w:pPr>
        <w:pStyle w:val="Geenafstand"/>
        <w:rPr>
          <w:b/>
          <w:sz w:val="48"/>
          <w:szCs w:val="36"/>
        </w:rPr>
      </w:pPr>
    </w:p>
    <w:p w14:paraId="004CE758" w14:textId="77777777" w:rsidR="00A423E1" w:rsidRDefault="0020489E" w:rsidP="00D203BF">
      <w:pPr>
        <w:pStyle w:val="Geenafstand"/>
        <w:tabs>
          <w:tab w:val="left" w:pos="709"/>
          <w:tab w:val="left" w:pos="3080"/>
        </w:tabs>
      </w:pPr>
      <w:r>
        <w:br/>
      </w:r>
      <w:r>
        <w:br/>
      </w:r>
      <w:r w:rsidR="00D203BF">
        <w:tab/>
      </w:r>
    </w:p>
    <w:p w14:paraId="35AC6C90" w14:textId="2153D68A" w:rsidR="00BC0628" w:rsidRDefault="00A423E1" w:rsidP="00D203BF">
      <w:pPr>
        <w:pStyle w:val="Geenafstand"/>
        <w:tabs>
          <w:tab w:val="left" w:pos="709"/>
          <w:tab w:val="left" w:pos="3080"/>
        </w:tabs>
      </w:pPr>
      <w:r>
        <w:tab/>
      </w:r>
      <w:r w:rsidR="00BC0628">
        <w:t>N</w:t>
      </w:r>
      <w:r w:rsidR="00E126C5">
        <w:t>aam student</w:t>
      </w:r>
      <w:r>
        <w:t>en</w:t>
      </w:r>
      <w:r w:rsidR="00E126C5">
        <w:t>:</w:t>
      </w:r>
      <w:r w:rsidR="00D203BF">
        <w:tab/>
      </w:r>
      <w:r w:rsidR="00E126C5">
        <w:t>_____________________________________________</w:t>
      </w:r>
      <w:r w:rsidR="00BC0628">
        <w:br/>
      </w:r>
    </w:p>
    <w:p w14:paraId="32CD9A0B" w14:textId="7A348C24" w:rsidR="00E126C5" w:rsidRDefault="00E126C5" w:rsidP="00BC0628">
      <w:pPr>
        <w:pStyle w:val="Geenafstand"/>
        <w:tabs>
          <w:tab w:val="left" w:pos="3119"/>
        </w:tabs>
        <w:ind w:left="708" w:firstLine="1"/>
      </w:pPr>
      <w:r>
        <w:t xml:space="preserve">Inleverdatum: </w:t>
      </w:r>
      <w:r w:rsidR="00BC0628">
        <w:tab/>
      </w:r>
      <w:r>
        <w:t xml:space="preserve">_________  </w:t>
      </w:r>
    </w:p>
    <w:p w14:paraId="149B67A6" w14:textId="0EE263CD" w:rsidR="00E126C5" w:rsidRDefault="00E126C5" w:rsidP="00FE4A2A">
      <w:pPr>
        <w:pStyle w:val="Geenafstand"/>
        <w:tabs>
          <w:tab w:val="left" w:pos="3119"/>
        </w:tabs>
      </w:pPr>
    </w:p>
    <w:p w14:paraId="4E2DAAC4" w14:textId="19BE6ABE" w:rsidR="00E126C5" w:rsidRDefault="005B2F01" w:rsidP="00953502">
      <w:pPr>
        <w:pStyle w:val="Geenafstand"/>
        <w:tabs>
          <w:tab w:val="left" w:pos="3119"/>
        </w:tabs>
        <w:ind w:left="708" w:firstLine="1"/>
        <w:jc w:val="center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20B49D" wp14:editId="28F5D050">
                <wp:simplePos x="0" y="0"/>
                <wp:positionH relativeFrom="margin">
                  <wp:posOffset>1195705</wp:posOffset>
                </wp:positionH>
                <wp:positionV relativeFrom="paragraph">
                  <wp:posOffset>4199890</wp:posOffset>
                </wp:positionV>
                <wp:extent cx="3962400" cy="792480"/>
                <wp:effectExtent l="0" t="0" r="0" b="63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5B66" w14:textId="1C59516E" w:rsidR="004359D7" w:rsidRPr="0009325D" w:rsidRDefault="00956532" w:rsidP="00616B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Leerjaar </w:t>
                            </w:r>
                            <w:r w:rsidR="000276BE">
                              <w:rPr>
                                <w:sz w:val="48"/>
                              </w:rPr>
                              <w:t>2</w:t>
                            </w:r>
                            <w:r w:rsidR="004359D7">
                              <w:rPr>
                                <w:sz w:val="48"/>
                              </w:rPr>
                              <w:t xml:space="preserve"> </w:t>
                            </w:r>
                            <w:r w:rsidR="003A2F0D">
                              <w:rPr>
                                <w:sz w:val="48"/>
                              </w:rPr>
                              <w:t xml:space="preserve">- </w:t>
                            </w:r>
                            <w:r w:rsidR="00510AFE">
                              <w:rPr>
                                <w:sz w:val="48"/>
                              </w:rPr>
                              <w:t>N</w:t>
                            </w:r>
                            <w:r w:rsidR="003A2F0D">
                              <w:rPr>
                                <w:sz w:val="48"/>
                              </w:rPr>
                              <w:t>iveau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="000276BE">
                              <w:rPr>
                                <w:sz w:val="48"/>
                              </w:rPr>
                              <w:t>4</w:t>
                            </w:r>
                            <w:r>
                              <w:rPr>
                                <w:sz w:val="48"/>
                              </w:rPr>
                              <w:t xml:space="preserve"> - </w:t>
                            </w:r>
                            <w:r w:rsidRPr="000276BE">
                              <w:rPr>
                                <w:sz w:val="48"/>
                              </w:rPr>
                              <w:t>B</w:t>
                            </w:r>
                            <w:r w:rsidR="004A78A9">
                              <w:rPr>
                                <w:sz w:val="48"/>
                              </w:rPr>
                              <w:t>B</w:t>
                            </w:r>
                            <w:r w:rsidRPr="000276BE">
                              <w:rPr>
                                <w:sz w:val="4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0B4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94.15pt;margin-top:330.7pt;width:312pt;height:62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" stroked="f">
                <v:textbox style="mso-fit-shape-to-text:t">
                  <w:txbxContent>
                    <w:p w14:paraId="5EC05B66" w14:textId="1C59516E" w:rsidR="004359D7" w:rsidRPr="0009325D" w:rsidRDefault="00956532" w:rsidP="00616B91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Leerjaar </w:t>
                      </w:r>
                      <w:r w:rsidR="000276BE">
                        <w:rPr>
                          <w:sz w:val="48"/>
                        </w:rPr>
                        <w:t>2</w:t>
                      </w:r>
                      <w:r w:rsidR="004359D7">
                        <w:rPr>
                          <w:sz w:val="48"/>
                        </w:rPr>
                        <w:t xml:space="preserve"> </w:t>
                      </w:r>
                      <w:r w:rsidR="003A2F0D">
                        <w:rPr>
                          <w:sz w:val="48"/>
                        </w:rPr>
                        <w:t xml:space="preserve">- </w:t>
                      </w:r>
                      <w:r w:rsidR="00510AFE">
                        <w:rPr>
                          <w:sz w:val="48"/>
                        </w:rPr>
                        <w:t>N</w:t>
                      </w:r>
                      <w:r w:rsidR="003A2F0D">
                        <w:rPr>
                          <w:sz w:val="48"/>
                        </w:rPr>
                        <w:t>iveau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="000276BE">
                        <w:rPr>
                          <w:sz w:val="48"/>
                        </w:rPr>
                        <w:t>4</w:t>
                      </w:r>
                      <w:r>
                        <w:rPr>
                          <w:sz w:val="48"/>
                        </w:rPr>
                        <w:t xml:space="preserve"> - </w:t>
                      </w:r>
                      <w:r w:rsidRPr="000276BE">
                        <w:rPr>
                          <w:sz w:val="48"/>
                        </w:rPr>
                        <w:t>B</w:t>
                      </w:r>
                      <w:r w:rsidR="004A78A9">
                        <w:rPr>
                          <w:sz w:val="48"/>
                        </w:rPr>
                        <w:t>B</w:t>
                      </w:r>
                      <w:r w:rsidRPr="000276BE">
                        <w:rPr>
                          <w:sz w:val="48"/>
                        </w:rPr>
                        <w:t>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6DF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25DA5A" wp14:editId="3911B5EB">
                <wp:simplePos x="0" y="0"/>
                <wp:positionH relativeFrom="column">
                  <wp:posOffset>220345</wp:posOffset>
                </wp:positionH>
                <wp:positionV relativeFrom="paragraph">
                  <wp:posOffset>2781935</wp:posOffset>
                </wp:positionV>
                <wp:extent cx="5737860" cy="1493520"/>
                <wp:effectExtent l="0" t="0" r="0" b="25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BE33" w14:textId="6A314385" w:rsidR="004359D7" w:rsidRPr="0020489E" w:rsidRDefault="00900ECA" w:rsidP="0020489E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Opzichter</w:t>
                            </w:r>
                            <w:r w:rsidR="000276BE">
                              <w:rPr>
                                <w:sz w:val="96"/>
                              </w:rPr>
                              <w:t>/uitvoerder Groene ruimte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5DA5A" id="_x0000_s1027" type="#_x0000_t202" style="position:absolute;left:0;text-align:left;margin-left:17.35pt;margin-top:219.05pt;width:451.8pt;height:117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" stroked="f">
                <v:textbox style="mso-fit-shape-to-text:t">
                  <w:txbxContent>
                    <w:p w14:paraId="72F9BE33" w14:textId="6A314385" w:rsidR="004359D7" w:rsidRPr="0020489E" w:rsidRDefault="00900ECA" w:rsidP="0020489E">
                      <w:pPr>
                        <w:jc w:val="center"/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>Opzichter</w:t>
                      </w:r>
                      <w:r w:rsidR="000276BE">
                        <w:rPr>
                          <w:sz w:val="96"/>
                        </w:rPr>
                        <w:t>/uitvoerder Groene ruimte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502">
        <w:rPr>
          <w:noProof/>
        </w:rPr>
        <w:drawing>
          <wp:inline distT="0" distB="0" distL="0" distR="0" wp14:anchorId="1B5455EC" wp14:editId="1C63025C">
            <wp:extent cx="4076700" cy="2716902"/>
            <wp:effectExtent l="0" t="0" r="0" b="7620"/>
            <wp:docPr id="1" name="Afbeelding 1" descr="Afbeelding met bank, buiten, boom, gra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od-bench-986347_128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316" cy="272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26C5">
        <w:br w:type="page"/>
      </w:r>
    </w:p>
    <w:p w14:paraId="172DEBA0" w14:textId="393AA3E4" w:rsidR="00AD5FB3" w:rsidRPr="00660A89" w:rsidRDefault="00AD5FB3" w:rsidP="000F3ECA">
      <w:pPr>
        <w:pStyle w:val="opsomming"/>
        <w:numPr>
          <w:ilvl w:val="0"/>
          <w:numId w:val="0"/>
        </w:numPr>
        <w:tabs>
          <w:tab w:val="left" w:pos="2268"/>
        </w:tabs>
        <w:suppressAutoHyphens/>
        <w:rPr>
          <w:b/>
          <w:sz w:val="28"/>
          <w:szCs w:val="28"/>
        </w:rPr>
      </w:pPr>
      <w:bookmarkStart w:id="0" w:name="_Toc159904668"/>
      <w:r w:rsidRPr="00842189">
        <w:rPr>
          <w:b/>
          <w:sz w:val="28"/>
          <w:szCs w:val="28"/>
        </w:rPr>
        <w:lastRenderedPageBreak/>
        <w:t>Inhoud</w:t>
      </w:r>
      <w:bookmarkEnd w:id="0"/>
    </w:p>
    <w:p w14:paraId="57B52181" w14:textId="77777777" w:rsidR="00AD5FB3" w:rsidRDefault="00AD5FB3" w:rsidP="000F3ECA">
      <w:pPr>
        <w:tabs>
          <w:tab w:val="left" w:pos="2268"/>
        </w:tabs>
      </w:pPr>
    </w:p>
    <w:p w14:paraId="3C068D9C" w14:textId="6273766E" w:rsidR="00966F26" w:rsidRDefault="00966F26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EDE87F1" w14:textId="4B865C50" w:rsidR="00C42F7E" w:rsidRDefault="00C42F7E" w:rsidP="004B3887">
      <w:pPr>
        <w:pStyle w:val="inhoud"/>
        <w:tabs>
          <w:tab w:val="clear" w:pos="5670"/>
          <w:tab w:val="right" w:pos="7088"/>
        </w:tabs>
      </w:pPr>
      <w:r>
        <w:t>Toetsmix</w:t>
      </w:r>
      <w:r w:rsidR="004B3887">
        <w:t xml:space="preserve"> en herkansing</w:t>
      </w:r>
      <w:r w:rsidR="004B3887">
        <w:tab/>
      </w:r>
      <w:r w:rsidR="00DF3F66">
        <w:t>3</w:t>
      </w:r>
    </w:p>
    <w:p w14:paraId="6B9FD9CA" w14:textId="77777777" w:rsidR="00C42F7E" w:rsidRDefault="00C42F7E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2935539" w14:textId="4854B124" w:rsidR="00966F26" w:rsidRDefault="001723CF" w:rsidP="000F3ECA">
      <w:pPr>
        <w:pStyle w:val="inhoud"/>
        <w:tabs>
          <w:tab w:val="clear" w:pos="5670"/>
          <w:tab w:val="left" w:pos="2268"/>
          <w:tab w:val="right" w:pos="7088"/>
        </w:tabs>
      </w:pPr>
      <w:r>
        <w:t>Leerdoelen en succescriteria</w:t>
      </w:r>
      <w:r w:rsidR="003B0187">
        <w:tab/>
      </w:r>
      <w:r w:rsidR="00DF3F66">
        <w:t>4</w:t>
      </w:r>
    </w:p>
    <w:p w14:paraId="330F81CA" w14:textId="77777777" w:rsidR="00C924B2" w:rsidRDefault="00C924B2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76566504" w14:textId="0CA42B50" w:rsidR="000F3ECA" w:rsidRDefault="001723CF" w:rsidP="001723CF">
      <w:pPr>
        <w:pStyle w:val="inhoud"/>
        <w:tabs>
          <w:tab w:val="clear" w:pos="5670"/>
          <w:tab w:val="right" w:pos="7088"/>
        </w:tabs>
      </w:pPr>
      <w:r>
        <w:t>Opdracht</w:t>
      </w:r>
      <w:r>
        <w:tab/>
      </w:r>
      <w:r w:rsidR="00DF3F66">
        <w:t>5</w:t>
      </w:r>
    </w:p>
    <w:p w14:paraId="6B6E3FCA" w14:textId="77777777" w:rsidR="000F3ECA" w:rsidRDefault="000F3ECA" w:rsidP="000F3ECA">
      <w:pPr>
        <w:pStyle w:val="inhoudCharChar"/>
        <w:tabs>
          <w:tab w:val="clear" w:pos="5670"/>
          <w:tab w:val="left" w:pos="1985"/>
          <w:tab w:val="left" w:pos="2268"/>
          <w:tab w:val="right" w:pos="7088"/>
        </w:tabs>
      </w:pPr>
    </w:p>
    <w:p w14:paraId="76ACDAFA" w14:textId="09556FF4" w:rsidR="00AD5FB3" w:rsidRDefault="001723CF" w:rsidP="001723CF">
      <w:pPr>
        <w:pStyle w:val="inhoudCharChar"/>
        <w:tabs>
          <w:tab w:val="clear" w:pos="5670"/>
          <w:tab w:val="right" w:pos="7088"/>
        </w:tabs>
      </w:pPr>
      <w:r>
        <w:t>Beoordeling</w:t>
      </w:r>
      <w:r w:rsidR="00067813">
        <w:tab/>
      </w:r>
      <w:r w:rsidR="005E1B92">
        <w:t>7</w:t>
      </w:r>
      <w:r w:rsidR="00E6790B" w:rsidRPr="00DE6DD1">
        <w:tab/>
      </w:r>
    </w:p>
    <w:p w14:paraId="6A7F7F4E" w14:textId="55EE282B" w:rsidR="009E397E" w:rsidRDefault="00AD5FB3" w:rsidP="0067036F">
      <w:pPr>
        <w:pStyle w:val="inhoudCharChar"/>
        <w:tabs>
          <w:tab w:val="clear" w:pos="5670"/>
          <w:tab w:val="right" w:pos="7088"/>
        </w:tabs>
      </w:pPr>
      <w:r w:rsidRPr="00D51E7A">
        <w:br w:type="page"/>
      </w:r>
      <w:bookmarkStart w:id="1" w:name="_Toc159904677"/>
    </w:p>
    <w:p w14:paraId="3843D4AA" w14:textId="1BB81A28" w:rsidR="009E397E" w:rsidRPr="00EC640A" w:rsidRDefault="00B451AB" w:rsidP="009E397E">
      <w:pPr>
        <w:pStyle w:val="Kop1"/>
        <w:rPr>
          <w:lang w:val="nl-NL"/>
        </w:rPr>
      </w:pPr>
      <w:r>
        <w:rPr>
          <w:lang w:val="nl-NL"/>
        </w:rPr>
        <w:lastRenderedPageBreak/>
        <w:t>Toetsmix en herkansing</w:t>
      </w:r>
    </w:p>
    <w:p w14:paraId="1D4244DE" w14:textId="1C5F3D40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CBD911A" w14:textId="5ECD12E8" w:rsidR="008217CB" w:rsidRDefault="008217CB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C5B298A" w14:textId="0AFCD61C" w:rsidR="00D31E9C" w:rsidRPr="00D31E9C" w:rsidRDefault="00D31E9C" w:rsidP="009E397E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 w:rsidRPr="00D31E9C">
        <w:rPr>
          <w:b/>
          <w:bCs/>
          <w:sz w:val="22"/>
          <w:szCs w:val="22"/>
        </w:rPr>
        <w:t>Toetsmix</w:t>
      </w:r>
    </w:p>
    <w:p w14:paraId="57B5D57B" w14:textId="77777777" w:rsidR="00C1530C" w:rsidRDefault="00F205D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Je rond de</w:t>
      </w:r>
      <w:r w:rsidR="004E2B58" w:rsidRPr="008217CB">
        <w:rPr>
          <w:sz w:val="22"/>
          <w:szCs w:val="22"/>
        </w:rPr>
        <w:t xml:space="preserve"> IBS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af met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drie</w:t>
      </w:r>
      <w:r w:rsidR="009E397E" w:rsidRPr="008217CB">
        <w:rPr>
          <w:sz w:val="22"/>
          <w:szCs w:val="22"/>
        </w:rPr>
        <w:t xml:space="preserve"> toetsen</w:t>
      </w:r>
      <w:r w:rsidR="00C1530C">
        <w:rPr>
          <w:sz w:val="22"/>
          <w:szCs w:val="22"/>
        </w:rPr>
        <w:t>:</w:t>
      </w:r>
    </w:p>
    <w:p w14:paraId="23F66B8A" w14:textId="77777777" w:rsidR="00C1530C" w:rsidRDefault="00C1530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4A0E84C" w14:textId="77777777" w:rsidR="00C1530C" w:rsidRPr="00E76BB3" w:rsidRDefault="00C1530C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E76BB3">
        <w:rPr>
          <w:sz w:val="22"/>
          <w:szCs w:val="22"/>
        </w:rPr>
        <w:t>Kennistoets</w:t>
      </w:r>
    </w:p>
    <w:p w14:paraId="4111C35C" w14:textId="1889DF8A" w:rsidR="00C1530C" w:rsidRPr="00475913" w:rsidRDefault="009C2207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Product (beheeradvies)</w:t>
      </w:r>
    </w:p>
    <w:p w14:paraId="289B594D" w14:textId="3A9E7413" w:rsidR="00C1530C" w:rsidRPr="00475913" w:rsidRDefault="00475913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475913">
        <w:rPr>
          <w:sz w:val="22"/>
          <w:szCs w:val="22"/>
        </w:rPr>
        <w:t>Presentatie</w:t>
      </w:r>
    </w:p>
    <w:p w14:paraId="008F5ECD" w14:textId="77777777" w:rsidR="00C1530C" w:rsidRDefault="00C1530C" w:rsidP="00C1530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6953B440" w14:textId="440CDAD6" w:rsidR="00F205DC" w:rsidRPr="00C1530C" w:rsidRDefault="00E24C26" w:rsidP="00C1530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C1530C">
        <w:rPr>
          <w:sz w:val="22"/>
          <w:szCs w:val="22"/>
        </w:rPr>
        <w:t xml:space="preserve">Het eindcijfer </w:t>
      </w:r>
      <w:r w:rsidR="00571DBC" w:rsidRPr="00C1530C">
        <w:rPr>
          <w:sz w:val="22"/>
          <w:szCs w:val="22"/>
        </w:rPr>
        <w:t xml:space="preserve">is het gemiddelde van </w:t>
      </w:r>
      <w:r w:rsidR="009F2961" w:rsidRPr="00C1530C">
        <w:rPr>
          <w:sz w:val="22"/>
          <w:szCs w:val="22"/>
        </w:rPr>
        <w:t>deze</w:t>
      </w:r>
      <w:r w:rsidR="00571DBC" w:rsidRPr="00C1530C">
        <w:rPr>
          <w:sz w:val="22"/>
          <w:szCs w:val="22"/>
        </w:rPr>
        <w:t xml:space="preserve"> drie toetsen.</w:t>
      </w:r>
      <w:r w:rsidR="009F2961" w:rsidRPr="00C1530C">
        <w:rPr>
          <w:sz w:val="22"/>
          <w:szCs w:val="22"/>
        </w:rPr>
        <w:t xml:space="preserve"> </w:t>
      </w:r>
      <w:r w:rsidR="007F0129" w:rsidRPr="00C1530C">
        <w:rPr>
          <w:sz w:val="22"/>
          <w:szCs w:val="22"/>
        </w:rPr>
        <w:t>Elke toets telt 1x mee.</w:t>
      </w:r>
      <w:r w:rsidR="00CB0451">
        <w:rPr>
          <w:sz w:val="22"/>
          <w:szCs w:val="22"/>
        </w:rPr>
        <w:t xml:space="preserve"> Voor een voldoende moet het gemiddelde cijfer </w:t>
      </w:r>
      <w:r w:rsidR="00E94AF7">
        <w:rPr>
          <w:sz w:val="22"/>
          <w:szCs w:val="22"/>
        </w:rPr>
        <w:t xml:space="preserve">minimaal </w:t>
      </w:r>
      <w:r w:rsidR="00CB0451">
        <w:rPr>
          <w:sz w:val="22"/>
          <w:szCs w:val="22"/>
        </w:rPr>
        <w:t>een 5,5 zijn.</w:t>
      </w:r>
    </w:p>
    <w:p w14:paraId="5AC65886" w14:textId="063EEBC4" w:rsidR="00A96660" w:rsidRDefault="00A96660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36E784F0" w14:textId="488DEA13" w:rsidR="00A96660" w:rsidRPr="00DF3F66" w:rsidRDefault="00E76BB3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DF3F66">
        <w:rPr>
          <w:sz w:val="22"/>
          <w:szCs w:val="22"/>
        </w:rPr>
        <w:t xml:space="preserve">In </w:t>
      </w:r>
      <w:r w:rsidR="006079D1">
        <w:rPr>
          <w:sz w:val="22"/>
          <w:szCs w:val="22"/>
        </w:rPr>
        <w:t xml:space="preserve">het </w:t>
      </w:r>
      <w:r w:rsidR="009C2207">
        <w:rPr>
          <w:sz w:val="22"/>
          <w:szCs w:val="22"/>
        </w:rPr>
        <w:t>product</w:t>
      </w:r>
      <w:r w:rsidRPr="00DF3F66">
        <w:rPr>
          <w:sz w:val="22"/>
          <w:szCs w:val="22"/>
        </w:rPr>
        <w:t xml:space="preserve"> laat je zien dat je </w:t>
      </w:r>
      <w:r w:rsidR="005B2F01">
        <w:rPr>
          <w:sz w:val="22"/>
          <w:szCs w:val="22"/>
        </w:rPr>
        <w:t xml:space="preserve">een beheeradvies kunt geven op basis van </w:t>
      </w:r>
      <w:r w:rsidR="000404A2">
        <w:rPr>
          <w:sz w:val="22"/>
          <w:szCs w:val="22"/>
        </w:rPr>
        <w:t xml:space="preserve">verzamelde informatie en </w:t>
      </w:r>
      <w:r w:rsidR="005B2F01">
        <w:rPr>
          <w:sz w:val="22"/>
          <w:szCs w:val="22"/>
        </w:rPr>
        <w:t>een inventarisatie</w:t>
      </w:r>
      <w:r w:rsidR="000404A2">
        <w:rPr>
          <w:sz w:val="22"/>
          <w:szCs w:val="22"/>
        </w:rPr>
        <w:t>. Ook laat je zien dat de geadviseerde werkzaamheden kunt inplannen en voorcalculeren</w:t>
      </w:r>
      <w:r w:rsidR="007F02DF" w:rsidRPr="00007EEE">
        <w:rPr>
          <w:sz w:val="22"/>
          <w:szCs w:val="22"/>
        </w:rPr>
        <w:t>.</w:t>
      </w:r>
      <w:r w:rsidR="007F02DF" w:rsidRPr="00DF3F66">
        <w:rPr>
          <w:sz w:val="22"/>
          <w:szCs w:val="22"/>
        </w:rPr>
        <w:t xml:space="preserve"> </w:t>
      </w:r>
    </w:p>
    <w:p w14:paraId="21056F14" w14:textId="68830E48" w:rsidR="00D31E9C" w:rsidRPr="00DF3F66" w:rsidRDefault="00D31E9C" w:rsidP="00D31E9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532E8AF3" w14:textId="77777777" w:rsidR="00475913" w:rsidRPr="00DF3F66" w:rsidRDefault="00475913" w:rsidP="00475913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Tijdens de presentatie</w:t>
      </w:r>
      <w:r w:rsidRPr="00DF3F66">
        <w:rPr>
          <w:sz w:val="22"/>
          <w:szCs w:val="22"/>
        </w:rPr>
        <w:t xml:space="preserve"> laat je zien dat je </w:t>
      </w:r>
      <w:r>
        <w:rPr>
          <w:sz w:val="22"/>
          <w:szCs w:val="22"/>
        </w:rPr>
        <w:t>je representatief en professioneel kunt gedragen en kunt aanpassen aan de doelgroep</w:t>
      </w:r>
      <w:r w:rsidRPr="00007EEE">
        <w:rPr>
          <w:sz w:val="22"/>
          <w:szCs w:val="22"/>
        </w:rPr>
        <w:t>.</w:t>
      </w:r>
      <w:r w:rsidRPr="00DF3F66">
        <w:rPr>
          <w:sz w:val="22"/>
          <w:szCs w:val="22"/>
        </w:rPr>
        <w:t xml:space="preserve"> </w:t>
      </w:r>
    </w:p>
    <w:p w14:paraId="7A4BB618" w14:textId="2DE3EE26" w:rsidR="009E397E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A11B6E7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Score</w:t>
      </w:r>
    </w:p>
    <w:p w14:paraId="34A27251" w14:textId="56BAFD3D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Je wordt beoordeeld aan de hand van de beoordelingscriteria die in de toets staan (dit geldt niet voor de kennistoets). Je kunt per beoordelingscriterium een 0 een </w:t>
      </w:r>
      <w:r w:rsidR="003938F2">
        <w:rPr>
          <w:sz w:val="22"/>
          <w:szCs w:val="22"/>
        </w:rPr>
        <w:t>1</w:t>
      </w:r>
      <w:r>
        <w:rPr>
          <w:sz w:val="22"/>
          <w:szCs w:val="22"/>
        </w:rPr>
        <w:t xml:space="preserve"> of een </w:t>
      </w:r>
      <w:r w:rsidR="003938F2">
        <w:rPr>
          <w:sz w:val="22"/>
          <w:szCs w:val="22"/>
        </w:rPr>
        <w:t>2</w:t>
      </w:r>
      <w:r>
        <w:rPr>
          <w:sz w:val="22"/>
          <w:szCs w:val="22"/>
        </w:rPr>
        <w:t xml:space="preserve"> scoren.</w:t>
      </w:r>
    </w:p>
    <w:p w14:paraId="57086252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7B0B5E8" w14:textId="7777777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0 = niet aangetoond </w:t>
      </w:r>
      <w:r>
        <w:rPr>
          <w:sz w:val="22"/>
          <w:szCs w:val="22"/>
        </w:rPr>
        <w:tab/>
        <w:t>(je hebt het nauwelijks/helemaal niet laten zien)</w:t>
      </w:r>
      <w:r>
        <w:rPr>
          <w:sz w:val="22"/>
          <w:szCs w:val="22"/>
        </w:rPr>
        <w:br/>
      </w:r>
    </w:p>
    <w:p w14:paraId="513F887B" w14:textId="79CEA8F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1 = gedeeltelijk aangetoond</w:t>
      </w:r>
      <w:r>
        <w:rPr>
          <w:sz w:val="22"/>
          <w:szCs w:val="22"/>
        </w:rPr>
        <w:tab/>
        <w:t xml:space="preserve">(je hebt het laten zien maar nog niet compleet/nog niet </w:t>
      </w:r>
      <w:r>
        <w:rPr>
          <w:sz w:val="22"/>
          <w:szCs w:val="22"/>
        </w:rPr>
        <w:tab/>
        <w:t>overtuigend/nog niet elke keer)</w:t>
      </w:r>
      <w:r>
        <w:rPr>
          <w:sz w:val="22"/>
          <w:szCs w:val="22"/>
        </w:rPr>
        <w:br/>
      </w:r>
    </w:p>
    <w:p w14:paraId="0D63B2A0" w14:textId="7434B74B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2 = aangetoond</w:t>
      </w:r>
      <w:r>
        <w:rPr>
          <w:sz w:val="22"/>
          <w:szCs w:val="22"/>
        </w:rPr>
        <w:tab/>
        <w:t>(je hebt het duidelijk/overtuigend/steeds laten zien)</w:t>
      </w:r>
    </w:p>
    <w:p w14:paraId="1051D1A2" w14:textId="77777777" w:rsidR="005E1F78" w:rsidRPr="008217CB" w:rsidRDefault="005E1F78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595A52A" w14:textId="4317F69E" w:rsidR="009E397E" w:rsidRPr="00CB0451" w:rsidRDefault="009E397E" w:rsidP="009E397E">
      <w:pPr>
        <w:pStyle w:val="inhoudCharChar"/>
        <w:tabs>
          <w:tab w:val="clear" w:pos="5670"/>
          <w:tab w:val="right" w:pos="7088"/>
        </w:tabs>
        <w:rPr>
          <w:b/>
          <w:sz w:val="22"/>
          <w:szCs w:val="22"/>
        </w:rPr>
      </w:pPr>
      <w:r w:rsidRPr="00CB0451">
        <w:rPr>
          <w:b/>
          <w:sz w:val="22"/>
          <w:szCs w:val="22"/>
        </w:rPr>
        <w:t>Herkansingen</w:t>
      </w:r>
    </w:p>
    <w:p w14:paraId="7F571FD2" w14:textId="485EC457" w:rsidR="009E397E" w:rsidRPr="006079D1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6079D1">
        <w:rPr>
          <w:sz w:val="22"/>
          <w:szCs w:val="22"/>
        </w:rPr>
        <w:t xml:space="preserve">Wanneer je </w:t>
      </w:r>
      <w:r w:rsidR="00E94AF7" w:rsidRPr="006079D1">
        <w:rPr>
          <w:sz w:val="22"/>
          <w:szCs w:val="22"/>
        </w:rPr>
        <w:t>lager</w:t>
      </w:r>
      <w:r w:rsidR="00CB0451" w:rsidRPr="006079D1">
        <w:rPr>
          <w:sz w:val="22"/>
          <w:szCs w:val="22"/>
        </w:rPr>
        <w:t xml:space="preserve"> </w:t>
      </w:r>
      <w:r w:rsidR="00E94AF7" w:rsidRPr="006079D1">
        <w:rPr>
          <w:sz w:val="22"/>
          <w:szCs w:val="22"/>
        </w:rPr>
        <w:t xml:space="preserve">hebt gescoord dan een </w:t>
      </w:r>
      <w:r w:rsidR="00CB0451" w:rsidRPr="006079D1">
        <w:rPr>
          <w:sz w:val="22"/>
          <w:szCs w:val="22"/>
        </w:rPr>
        <w:t>5,5,</w:t>
      </w:r>
      <w:r w:rsidRPr="006079D1">
        <w:rPr>
          <w:sz w:val="22"/>
          <w:szCs w:val="22"/>
        </w:rPr>
        <w:t xml:space="preserve"> heb je je IBS niet behaald. Per IBS heb je recht op 1 herkansing. In overleg met je docent mag je zelf bepalen welk  onderdeel je gaat herkansen.</w:t>
      </w:r>
      <w:r w:rsidR="006D6B57" w:rsidRPr="006079D1">
        <w:rPr>
          <w:sz w:val="22"/>
          <w:szCs w:val="22"/>
        </w:rPr>
        <w:t xml:space="preserve"> </w:t>
      </w:r>
      <w:r w:rsidRPr="006079D1">
        <w:rPr>
          <w:sz w:val="22"/>
          <w:szCs w:val="22"/>
        </w:rPr>
        <w:t xml:space="preserve"> </w:t>
      </w:r>
    </w:p>
    <w:p w14:paraId="4C6CC1EF" w14:textId="77777777" w:rsidR="009E397E" w:rsidRPr="006079D1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358D767" w14:textId="095CE75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6079D1">
        <w:rPr>
          <w:sz w:val="22"/>
          <w:szCs w:val="22"/>
        </w:rPr>
        <w:t>Wanneer je niet aanwezig bent bij het reguliere toetsmoment ga je automatisch door naar de herkansing. Wanneer je niet aanwezig bent tijdens de herkansing verspil je d</w:t>
      </w:r>
      <w:r w:rsidR="004E2B58" w:rsidRPr="006079D1">
        <w:rPr>
          <w:sz w:val="22"/>
          <w:szCs w:val="22"/>
        </w:rPr>
        <w:t>aarmee je herkansing en betekent</w:t>
      </w:r>
      <w:r w:rsidRPr="006079D1">
        <w:rPr>
          <w:sz w:val="22"/>
          <w:szCs w:val="22"/>
        </w:rPr>
        <w:t xml:space="preserve"> het dus dat je een IBS niet behaald hebt.</w:t>
      </w:r>
      <w:r w:rsidRPr="008217CB">
        <w:rPr>
          <w:sz w:val="22"/>
          <w:szCs w:val="22"/>
        </w:rPr>
        <w:t xml:space="preserve"> </w:t>
      </w:r>
    </w:p>
    <w:p w14:paraId="024C3B46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18AB064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09DBC82" w14:textId="77777777" w:rsidR="00616B91" w:rsidRDefault="00616B91">
      <w:pPr>
        <w:spacing w:after="160" w:line="259" w:lineRule="auto"/>
      </w:pPr>
      <w:r>
        <w:br w:type="page"/>
      </w:r>
    </w:p>
    <w:p w14:paraId="4E6879CB" w14:textId="3DF7CCF6" w:rsidR="00B451AB" w:rsidRDefault="00B451AB" w:rsidP="004210AD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Leerdoelen en succescriteria</w:t>
      </w:r>
    </w:p>
    <w:p w14:paraId="667EDB12" w14:textId="2BA73C59" w:rsidR="00B451AB" w:rsidRDefault="00B451AB" w:rsidP="004210AD">
      <w:pPr>
        <w:spacing w:line="259" w:lineRule="auto"/>
        <w:rPr>
          <w:b/>
          <w:sz w:val="28"/>
          <w:szCs w:val="28"/>
        </w:rPr>
      </w:pPr>
    </w:p>
    <w:tbl>
      <w:tblPr>
        <w:tblStyle w:val="Tabelraster"/>
        <w:tblW w:w="10033" w:type="dxa"/>
        <w:tblLayout w:type="fixed"/>
        <w:tblLook w:val="04A0" w:firstRow="1" w:lastRow="0" w:firstColumn="1" w:lastColumn="0" w:noHBand="0" w:noVBand="1"/>
      </w:tblPr>
      <w:tblGrid>
        <w:gridCol w:w="704"/>
        <w:gridCol w:w="8470"/>
        <w:gridCol w:w="8"/>
        <w:gridCol w:w="843"/>
        <w:gridCol w:w="8"/>
      </w:tblGrid>
      <w:tr w:rsidR="003F4970" w:rsidRPr="00C976C3" w14:paraId="0A0C28FB" w14:textId="77777777" w:rsidTr="007808C1">
        <w:tc>
          <w:tcPr>
            <w:tcW w:w="9182" w:type="dxa"/>
            <w:gridSpan w:val="3"/>
            <w:shd w:val="clear" w:color="auto" w:fill="7F7F7F" w:themeFill="text1" w:themeFillTint="80"/>
            <w:vAlign w:val="center"/>
          </w:tcPr>
          <w:p w14:paraId="24C53B20" w14:textId="77777777" w:rsidR="003F4970" w:rsidRPr="00C976C3" w:rsidRDefault="003F4970" w:rsidP="00D55D10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Leerdoelen en s</w:t>
            </w:r>
            <w:r w:rsidRPr="00C976C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uccescriteria</w:t>
            </w:r>
          </w:p>
        </w:tc>
        <w:tc>
          <w:tcPr>
            <w:tcW w:w="851" w:type="dxa"/>
            <w:gridSpan w:val="2"/>
            <w:shd w:val="clear" w:color="auto" w:fill="7F7F7F" w:themeFill="text1" w:themeFillTint="80"/>
            <w:vAlign w:val="center"/>
          </w:tcPr>
          <w:p w14:paraId="3D79F080" w14:textId="77777777" w:rsidR="003F4970" w:rsidRDefault="003F4970" w:rsidP="00D55D10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In deze toets</w:t>
            </w:r>
          </w:p>
        </w:tc>
      </w:tr>
      <w:tr w:rsidR="003F4970" w:rsidRPr="00F76CDB" w14:paraId="4E8CD815" w14:textId="77777777" w:rsidTr="007808C1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0F8CEDCB" w14:textId="37C17C23" w:rsidR="003F4970" w:rsidRPr="00E110D1" w:rsidRDefault="00744BB4" w:rsidP="00D55D1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110D1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8470" w:type="dxa"/>
            <w:shd w:val="clear" w:color="auto" w:fill="E2EFD9" w:themeFill="accent6" w:themeFillTint="33"/>
            <w:vAlign w:val="center"/>
          </w:tcPr>
          <w:p w14:paraId="2C8B3899" w14:textId="2B9E7066" w:rsidR="003F4970" w:rsidRPr="00E110D1" w:rsidRDefault="007F39A4" w:rsidP="00D55D10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E110D1">
              <w:rPr>
                <w:rFonts w:cs="Arial"/>
                <w:sz w:val="18"/>
                <w:szCs w:val="18"/>
              </w:rPr>
              <w:t>Je kunt een beheeradvies geven</w:t>
            </w:r>
            <w:r w:rsidR="005E1B06" w:rsidRPr="00E110D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740713BB" w14:textId="77777777" w:rsidR="003F4970" w:rsidRPr="00E110D1" w:rsidRDefault="003F4970" w:rsidP="00D55D10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11755" w:rsidRPr="00F76CDB" w14:paraId="39C57070" w14:textId="77777777" w:rsidTr="007808C1">
        <w:trPr>
          <w:gridAfter w:val="1"/>
          <w:wAfter w:w="8" w:type="dxa"/>
          <w:trHeight w:val="115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0C4A6DE1" w14:textId="77557F0C" w:rsidR="00711755" w:rsidRPr="00E110D1" w:rsidRDefault="005E1B06" w:rsidP="00711755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110D1">
              <w:rPr>
                <w:rFonts w:cs="Arial"/>
                <w:bCs/>
                <w:sz w:val="18"/>
                <w:szCs w:val="18"/>
              </w:rPr>
              <w:t>1.1</w:t>
            </w:r>
          </w:p>
        </w:tc>
        <w:tc>
          <w:tcPr>
            <w:tcW w:w="8470" w:type="dxa"/>
          </w:tcPr>
          <w:p w14:paraId="4DD30016" w14:textId="1C82F1A8" w:rsidR="00711755" w:rsidRPr="00E110D1" w:rsidRDefault="00711755" w:rsidP="00711755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E110D1">
              <w:rPr>
                <w:rFonts w:cs="Arial"/>
                <w:color w:val="000000"/>
                <w:sz w:val="18"/>
                <w:szCs w:val="18"/>
              </w:rPr>
              <w:t>Je kunt boven- en ondergrondse elementen in de buitenruimte herkennen.</w:t>
            </w:r>
          </w:p>
        </w:tc>
        <w:tc>
          <w:tcPr>
            <w:tcW w:w="851" w:type="dxa"/>
            <w:gridSpan w:val="2"/>
            <w:vAlign w:val="center"/>
          </w:tcPr>
          <w:p w14:paraId="32B736FE" w14:textId="259C1433" w:rsidR="00711755" w:rsidRPr="00E110D1" w:rsidRDefault="0044424F" w:rsidP="00711755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sz w:val="18"/>
                <w:szCs w:val="18"/>
              </w:rPr>
              <w:t>x</w:t>
            </w:r>
          </w:p>
        </w:tc>
      </w:tr>
      <w:tr w:rsidR="00711755" w:rsidRPr="00F76CDB" w14:paraId="6BABAD6A" w14:textId="77777777" w:rsidTr="007808C1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66773B12" w14:textId="38BFF163" w:rsidR="00711755" w:rsidRPr="00E110D1" w:rsidRDefault="004166C0" w:rsidP="00711755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110D1">
              <w:rPr>
                <w:rFonts w:cs="Arial"/>
                <w:bCs/>
                <w:sz w:val="18"/>
                <w:szCs w:val="18"/>
              </w:rPr>
              <w:t>1.2</w:t>
            </w:r>
          </w:p>
        </w:tc>
        <w:tc>
          <w:tcPr>
            <w:tcW w:w="8470" w:type="dxa"/>
          </w:tcPr>
          <w:p w14:paraId="43138C18" w14:textId="667D72FA" w:rsidR="00711755" w:rsidRPr="00E110D1" w:rsidRDefault="00711755" w:rsidP="0071175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color w:val="000000"/>
                <w:sz w:val="18"/>
                <w:szCs w:val="18"/>
              </w:rPr>
              <w:t>Je kunt inventariseren (kwantitatief).</w:t>
            </w:r>
          </w:p>
        </w:tc>
        <w:tc>
          <w:tcPr>
            <w:tcW w:w="851" w:type="dxa"/>
            <w:gridSpan w:val="2"/>
            <w:vAlign w:val="center"/>
          </w:tcPr>
          <w:p w14:paraId="5FF240C5" w14:textId="25F8B6B7" w:rsidR="00711755" w:rsidRPr="00E110D1" w:rsidRDefault="0044424F" w:rsidP="00711755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sz w:val="18"/>
                <w:szCs w:val="18"/>
              </w:rPr>
              <w:t>x</w:t>
            </w:r>
          </w:p>
        </w:tc>
      </w:tr>
      <w:tr w:rsidR="00711755" w:rsidRPr="00F76CDB" w14:paraId="3F0C9F14" w14:textId="77777777" w:rsidTr="007808C1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5925FF26" w14:textId="01622846" w:rsidR="00711755" w:rsidRPr="00E110D1" w:rsidRDefault="004166C0" w:rsidP="00711755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110D1">
              <w:rPr>
                <w:rFonts w:cs="Arial"/>
                <w:bCs/>
                <w:sz w:val="18"/>
                <w:szCs w:val="18"/>
              </w:rPr>
              <w:t>1.3</w:t>
            </w:r>
          </w:p>
        </w:tc>
        <w:tc>
          <w:tcPr>
            <w:tcW w:w="8470" w:type="dxa"/>
          </w:tcPr>
          <w:p w14:paraId="21BA4A4B" w14:textId="48ED2D82" w:rsidR="00711755" w:rsidRPr="00E110D1" w:rsidRDefault="00711755" w:rsidP="0071175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color w:val="000000"/>
                <w:sz w:val="18"/>
                <w:szCs w:val="18"/>
              </w:rPr>
              <w:t>Je kunt de aanwezige elementen beoordelen op kwaliteit.</w:t>
            </w:r>
          </w:p>
        </w:tc>
        <w:tc>
          <w:tcPr>
            <w:tcW w:w="851" w:type="dxa"/>
            <w:gridSpan w:val="2"/>
            <w:vAlign w:val="center"/>
          </w:tcPr>
          <w:p w14:paraId="02C0F1E5" w14:textId="2B563460" w:rsidR="00711755" w:rsidRPr="00E110D1" w:rsidRDefault="0044424F" w:rsidP="00711755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sz w:val="18"/>
                <w:szCs w:val="18"/>
              </w:rPr>
              <w:t>x</w:t>
            </w:r>
          </w:p>
        </w:tc>
      </w:tr>
      <w:tr w:rsidR="00711755" w:rsidRPr="00F76CDB" w14:paraId="2CBA1C83" w14:textId="77777777" w:rsidTr="007808C1">
        <w:trPr>
          <w:gridAfter w:val="1"/>
          <w:wAfter w:w="8" w:type="dxa"/>
          <w:trHeight w:val="156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3F9B91B7" w14:textId="3879866B" w:rsidR="00711755" w:rsidRPr="00E110D1" w:rsidRDefault="004166C0" w:rsidP="00711755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110D1">
              <w:rPr>
                <w:rFonts w:cs="Arial"/>
                <w:bCs/>
                <w:sz w:val="18"/>
                <w:szCs w:val="18"/>
              </w:rPr>
              <w:t>1.4</w:t>
            </w:r>
          </w:p>
        </w:tc>
        <w:tc>
          <w:tcPr>
            <w:tcW w:w="8470" w:type="dxa"/>
          </w:tcPr>
          <w:p w14:paraId="4E31DD37" w14:textId="267C70C7" w:rsidR="00711755" w:rsidRPr="00E110D1" w:rsidRDefault="00711755" w:rsidP="0071175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color w:val="000000"/>
                <w:sz w:val="18"/>
                <w:szCs w:val="18"/>
              </w:rPr>
              <w:t xml:space="preserve">Je kunt bij </w:t>
            </w:r>
            <w:r w:rsidR="008F1292">
              <w:rPr>
                <w:rFonts w:cs="Arial"/>
                <w:color w:val="000000"/>
                <w:sz w:val="18"/>
                <w:szCs w:val="18"/>
              </w:rPr>
              <w:t xml:space="preserve">groene </w:t>
            </w:r>
            <w:r w:rsidRPr="00E110D1">
              <w:rPr>
                <w:rFonts w:cs="Arial"/>
                <w:color w:val="000000"/>
                <w:sz w:val="18"/>
                <w:szCs w:val="18"/>
              </w:rPr>
              <w:t>elementen het eindbeeld bepalen.</w:t>
            </w:r>
          </w:p>
        </w:tc>
        <w:tc>
          <w:tcPr>
            <w:tcW w:w="851" w:type="dxa"/>
            <w:gridSpan w:val="2"/>
            <w:vAlign w:val="center"/>
          </w:tcPr>
          <w:p w14:paraId="6A00689C" w14:textId="766F597E" w:rsidR="00711755" w:rsidRPr="00E110D1" w:rsidRDefault="0044424F" w:rsidP="00711755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sz w:val="18"/>
                <w:szCs w:val="18"/>
              </w:rPr>
              <w:t>x</w:t>
            </w:r>
          </w:p>
        </w:tc>
      </w:tr>
      <w:tr w:rsidR="00711755" w:rsidRPr="00F76CDB" w14:paraId="28C36A2E" w14:textId="77777777" w:rsidTr="007808C1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53D599A0" w14:textId="62E834D8" w:rsidR="00711755" w:rsidRPr="00E110D1" w:rsidRDefault="004166C0" w:rsidP="00711755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110D1">
              <w:rPr>
                <w:rFonts w:cs="Arial"/>
                <w:bCs/>
                <w:sz w:val="18"/>
                <w:szCs w:val="18"/>
              </w:rPr>
              <w:t>1.5</w:t>
            </w:r>
          </w:p>
        </w:tc>
        <w:tc>
          <w:tcPr>
            <w:tcW w:w="8470" w:type="dxa"/>
          </w:tcPr>
          <w:p w14:paraId="44737D45" w14:textId="36CDA1C0" w:rsidR="00711755" w:rsidRPr="00E110D1" w:rsidRDefault="00711755" w:rsidP="00711755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E110D1">
              <w:rPr>
                <w:rFonts w:cs="Arial"/>
                <w:color w:val="000000"/>
                <w:sz w:val="18"/>
                <w:szCs w:val="18"/>
              </w:rPr>
              <w:t>Je kunt een inventarisatie vastleggen in een geautomatiseerd systeem.</w:t>
            </w:r>
          </w:p>
        </w:tc>
        <w:tc>
          <w:tcPr>
            <w:tcW w:w="851" w:type="dxa"/>
            <w:gridSpan w:val="2"/>
            <w:vAlign w:val="center"/>
          </w:tcPr>
          <w:p w14:paraId="1D999A5C" w14:textId="4B011E8C" w:rsidR="00711755" w:rsidRPr="00E110D1" w:rsidRDefault="0044424F" w:rsidP="00711755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sz w:val="18"/>
                <w:szCs w:val="18"/>
              </w:rPr>
              <w:t>x</w:t>
            </w:r>
          </w:p>
        </w:tc>
      </w:tr>
      <w:tr w:rsidR="00711755" w:rsidRPr="00F76CDB" w14:paraId="572248AC" w14:textId="77777777" w:rsidTr="007808C1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6165875A" w14:textId="60E1E443" w:rsidR="00711755" w:rsidRPr="00E110D1" w:rsidRDefault="004166C0" w:rsidP="00711755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110D1">
              <w:rPr>
                <w:rFonts w:cs="Arial"/>
                <w:bCs/>
                <w:sz w:val="18"/>
                <w:szCs w:val="18"/>
              </w:rPr>
              <w:t>1.6</w:t>
            </w:r>
          </w:p>
        </w:tc>
        <w:tc>
          <w:tcPr>
            <w:tcW w:w="8470" w:type="dxa"/>
          </w:tcPr>
          <w:p w14:paraId="0F067E29" w14:textId="25D03A8E" w:rsidR="00711755" w:rsidRPr="00E110D1" w:rsidRDefault="004166C0" w:rsidP="00711755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E110D1">
              <w:rPr>
                <w:rFonts w:cs="Arial"/>
                <w:color w:val="000000"/>
                <w:sz w:val="18"/>
                <w:szCs w:val="18"/>
              </w:rPr>
              <w:t>J</w:t>
            </w:r>
            <w:r w:rsidR="00711755" w:rsidRPr="00E110D1">
              <w:rPr>
                <w:rFonts w:cs="Arial"/>
                <w:color w:val="000000"/>
                <w:sz w:val="18"/>
                <w:szCs w:val="18"/>
              </w:rPr>
              <w:t xml:space="preserve">e kunt werkzaamheden adviseren die bijdragen aan het bepaalde eindbeeld. </w:t>
            </w:r>
          </w:p>
        </w:tc>
        <w:tc>
          <w:tcPr>
            <w:tcW w:w="851" w:type="dxa"/>
            <w:gridSpan w:val="2"/>
            <w:vAlign w:val="center"/>
          </w:tcPr>
          <w:p w14:paraId="0722A50B" w14:textId="17DE74F3" w:rsidR="00711755" w:rsidRPr="00E110D1" w:rsidRDefault="0044424F" w:rsidP="00711755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sz w:val="18"/>
                <w:szCs w:val="18"/>
              </w:rPr>
              <w:t>x</w:t>
            </w:r>
          </w:p>
        </w:tc>
      </w:tr>
      <w:tr w:rsidR="00711755" w:rsidRPr="00F76CDB" w14:paraId="5805C074" w14:textId="77777777" w:rsidTr="007808C1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503CA59F" w14:textId="6BC3E3F2" w:rsidR="00711755" w:rsidRPr="00E110D1" w:rsidRDefault="004166C0" w:rsidP="00711755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110D1">
              <w:rPr>
                <w:rFonts w:cs="Arial"/>
                <w:bCs/>
                <w:sz w:val="18"/>
                <w:szCs w:val="18"/>
              </w:rPr>
              <w:t>1.7</w:t>
            </w:r>
          </w:p>
        </w:tc>
        <w:tc>
          <w:tcPr>
            <w:tcW w:w="8470" w:type="dxa"/>
          </w:tcPr>
          <w:p w14:paraId="41AA9204" w14:textId="2FA33EA1" w:rsidR="00711755" w:rsidRPr="00E110D1" w:rsidRDefault="00711755" w:rsidP="00711755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E110D1">
              <w:rPr>
                <w:rFonts w:cs="Arial"/>
                <w:color w:val="000000"/>
                <w:sz w:val="18"/>
                <w:szCs w:val="18"/>
              </w:rPr>
              <w:t>Je kunt beoogde werkzaamheden calculeren.</w:t>
            </w:r>
          </w:p>
        </w:tc>
        <w:tc>
          <w:tcPr>
            <w:tcW w:w="851" w:type="dxa"/>
            <w:gridSpan w:val="2"/>
            <w:vAlign w:val="center"/>
          </w:tcPr>
          <w:p w14:paraId="47B07859" w14:textId="4B547E05" w:rsidR="00711755" w:rsidRPr="00E110D1" w:rsidRDefault="0044424F" w:rsidP="00711755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sz w:val="18"/>
                <w:szCs w:val="18"/>
              </w:rPr>
              <w:t>x</w:t>
            </w:r>
          </w:p>
        </w:tc>
      </w:tr>
      <w:tr w:rsidR="00711755" w:rsidRPr="00F76CDB" w14:paraId="5445EB5E" w14:textId="77777777" w:rsidTr="007808C1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491F2E6B" w14:textId="527C3484" w:rsidR="00711755" w:rsidRPr="00E110D1" w:rsidRDefault="004166C0" w:rsidP="00711755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110D1">
              <w:rPr>
                <w:rFonts w:cs="Arial"/>
                <w:bCs/>
                <w:sz w:val="18"/>
                <w:szCs w:val="18"/>
              </w:rPr>
              <w:t>1.8</w:t>
            </w:r>
          </w:p>
        </w:tc>
        <w:tc>
          <w:tcPr>
            <w:tcW w:w="8470" w:type="dxa"/>
          </w:tcPr>
          <w:p w14:paraId="4C449A5C" w14:textId="770681AE" w:rsidR="00711755" w:rsidRPr="00E110D1" w:rsidRDefault="00711755" w:rsidP="00711755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E110D1">
              <w:rPr>
                <w:rFonts w:cs="Arial"/>
                <w:color w:val="000000"/>
                <w:sz w:val="18"/>
                <w:szCs w:val="18"/>
              </w:rPr>
              <w:t>Je kunt werkzaamheden plannen rekening</w:t>
            </w:r>
            <w:r w:rsidR="008F129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E110D1">
              <w:rPr>
                <w:rFonts w:cs="Arial"/>
                <w:color w:val="000000"/>
                <w:sz w:val="18"/>
                <w:szCs w:val="18"/>
              </w:rPr>
              <w:t>houdend met het seizoen.</w:t>
            </w:r>
          </w:p>
        </w:tc>
        <w:tc>
          <w:tcPr>
            <w:tcW w:w="851" w:type="dxa"/>
            <w:gridSpan w:val="2"/>
            <w:vAlign w:val="center"/>
          </w:tcPr>
          <w:p w14:paraId="7EE28CF1" w14:textId="7A49774C" w:rsidR="00711755" w:rsidRPr="00E110D1" w:rsidRDefault="0044424F" w:rsidP="00711755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sz w:val="18"/>
                <w:szCs w:val="18"/>
              </w:rPr>
              <w:t>x</w:t>
            </w:r>
          </w:p>
        </w:tc>
      </w:tr>
      <w:tr w:rsidR="00711755" w:rsidRPr="00F76CDB" w14:paraId="33571D76" w14:textId="77777777" w:rsidTr="007808C1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408B550A" w14:textId="0B5F300F" w:rsidR="00711755" w:rsidRPr="00E110D1" w:rsidRDefault="004166C0" w:rsidP="00711755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110D1">
              <w:rPr>
                <w:rFonts w:cs="Arial"/>
                <w:bCs/>
                <w:sz w:val="18"/>
                <w:szCs w:val="18"/>
              </w:rPr>
              <w:t>1.9</w:t>
            </w:r>
          </w:p>
        </w:tc>
        <w:tc>
          <w:tcPr>
            <w:tcW w:w="8470" w:type="dxa"/>
          </w:tcPr>
          <w:p w14:paraId="3C4A450A" w14:textId="796B7D4D" w:rsidR="00711755" w:rsidRPr="00E110D1" w:rsidRDefault="00711755" w:rsidP="0071175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color w:val="000000"/>
                <w:sz w:val="18"/>
                <w:szCs w:val="18"/>
              </w:rPr>
              <w:t>Je kunt de wet- en regelgeving benoemen die relevant is voor het gebied.</w:t>
            </w:r>
          </w:p>
        </w:tc>
        <w:tc>
          <w:tcPr>
            <w:tcW w:w="851" w:type="dxa"/>
            <w:gridSpan w:val="2"/>
            <w:vAlign w:val="center"/>
          </w:tcPr>
          <w:p w14:paraId="08475366" w14:textId="1AD9082C" w:rsidR="00711755" w:rsidRPr="00E110D1" w:rsidRDefault="0044424F" w:rsidP="00711755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sz w:val="18"/>
                <w:szCs w:val="18"/>
              </w:rPr>
              <w:t>x</w:t>
            </w:r>
          </w:p>
        </w:tc>
      </w:tr>
      <w:tr w:rsidR="00711755" w:rsidRPr="00F76CDB" w14:paraId="6D2A3439" w14:textId="77777777" w:rsidTr="007808C1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5E8D1E27" w14:textId="3F98DF2B" w:rsidR="00711755" w:rsidRPr="00E110D1" w:rsidRDefault="004166C0" w:rsidP="00711755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110D1">
              <w:rPr>
                <w:rFonts w:cs="Arial"/>
                <w:bCs/>
                <w:sz w:val="18"/>
                <w:szCs w:val="18"/>
              </w:rPr>
              <w:t>1.10</w:t>
            </w:r>
          </w:p>
        </w:tc>
        <w:tc>
          <w:tcPr>
            <w:tcW w:w="8470" w:type="dxa"/>
          </w:tcPr>
          <w:p w14:paraId="66CA9828" w14:textId="45A6E22F" w:rsidR="00711755" w:rsidRPr="00E110D1" w:rsidRDefault="00711755" w:rsidP="0071175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color w:val="000000"/>
                <w:sz w:val="18"/>
                <w:szCs w:val="18"/>
              </w:rPr>
              <w:t xml:space="preserve">Je kunt Google </w:t>
            </w:r>
            <w:r w:rsidR="008F1292">
              <w:rPr>
                <w:rFonts w:cs="Arial"/>
                <w:color w:val="000000"/>
                <w:sz w:val="18"/>
                <w:szCs w:val="18"/>
              </w:rPr>
              <w:t>M</w:t>
            </w:r>
            <w:r w:rsidRPr="00E110D1">
              <w:rPr>
                <w:rFonts w:cs="Arial"/>
                <w:color w:val="000000"/>
                <w:sz w:val="18"/>
                <w:szCs w:val="18"/>
              </w:rPr>
              <w:t>aps gebruiken om informatie te verzamelen over het gebied.</w:t>
            </w:r>
          </w:p>
        </w:tc>
        <w:tc>
          <w:tcPr>
            <w:tcW w:w="851" w:type="dxa"/>
            <w:gridSpan w:val="2"/>
            <w:vAlign w:val="center"/>
          </w:tcPr>
          <w:p w14:paraId="053C1625" w14:textId="1774F1D1" w:rsidR="00711755" w:rsidRPr="00E110D1" w:rsidRDefault="0044424F" w:rsidP="00711755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sz w:val="18"/>
                <w:szCs w:val="18"/>
              </w:rPr>
              <w:t>x</w:t>
            </w:r>
          </w:p>
        </w:tc>
      </w:tr>
      <w:tr w:rsidR="007F1C9B" w:rsidRPr="00F76CDB" w14:paraId="3B58067F" w14:textId="77777777" w:rsidTr="007808C1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3428B245" w14:textId="441CE8DC" w:rsidR="007F1C9B" w:rsidRPr="00E110D1" w:rsidRDefault="00744BB4" w:rsidP="007F1C9B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110D1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184BD729" w14:textId="77481EEB" w:rsidR="007F1C9B" w:rsidRPr="00E110D1" w:rsidRDefault="00E42A46" w:rsidP="007F1C9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sz w:val="18"/>
                <w:szCs w:val="18"/>
              </w:rPr>
              <w:t>Je kunt maatregelen kiezen die een positief effect hebben op de biodiversiteit.</w:t>
            </w:r>
          </w:p>
        </w:tc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308A0E6C" w14:textId="77777777" w:rsidR="007F1C9B" w:rsidRPr="00E110D1" w:rsidRDefault="007F1C9B" w:rsidP="007F1C9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F4598" w:rsidRPr="00F76CDB" w14:paraId="33A6F448" w14:textId="77777777" w:rsidTr="007808C1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3AFE17FE" w14:textId="78B83D63" w:rsidR="004F4598" w:rsidRPr="00E110D1" w:rsidRDefault="003F25CC" w:rsidP="004F4598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110D1">
              <w:rPr>
                <w:rFonts w:cs="Arial"/>
                <w:bCs/>
                <w:sz w:val="18"/>
                <w:szCs w:val="18"/>
              </w:rPr>
              <w:t>2.1</w:t>
            </w:r>
          </w:p>
        </w:tc>
        <w:tc>
          <w:tcPr>
            <w:tcW w:w="8470" w:type="dxa"/>
          </w:tcPr>
          <w:p w14:paraId="1E0EEC77" w14:textId="09EC5F21" w:rsidR="004F4598" w:rsidRPr="00E110D1" w:rsidRDefault="004F4598" w:rsidP="004F4598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color w:val="000000"/>
                <w:sz w:val="18"/>
                <w:szCs w:val="18"/>
              </w:rPr>
              <w:t>Je kunt inheemse flora en fauna herkennen.</w:t>
            </w:r>
          </w:p>
        </w:tc>
        <w:tc>
          <w:tcPr>
            <w:tcW w:w="851" w:type="dxa"/>
            <w:gridSpan w:val="2"/>
            <w:vAlign w:val="center"/>
          </w:tcPr>
          <w:p w14:paraId="3D92612E" w14:textId="12400EF9" w:rsidR="004F4598" w:rsidRPr="00E110D1" w:rsidRDefault="0044424F" w:rsidP="004F459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sz w:val="18"/>
                <w:szCs w:val="18"/>
              </w:rPr>
              <w:t>x</w:t>
            </w:r>
          </w:p>
        </w:tc>
      </w:tr>
      <w:tr w:rsidR="004F4598" w:rsidRPr="00F76CDB" w14:paraId="77E072ED" w14:textId="77777777" w:rsidTr="007808C1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478C05E6" w14:textId="5B1A822A" w:rsidR="004F4598" w:rsidRPr="00E110D1" w:rsidRDefault="003F25CC" w:rsidP="004F4598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110D1">
              <w:rPr>
                <w:rFonts w:cs="Arial"/>
                <w:bCs/>
                <w:sz w:val="18"/>
                <w:szCs w:val="18"/>
              </w:rPr>
              <w:t>2.2</w:t>
            </w:r>
          </w:p>
        </w:tc>
        <w:tc>
          <w:tcPr>
            <w:tcW w:w="8470" w:type="dxa"/>
          </w:tcPr>
          <w:p w14:paraId="61CB2AC9" w14:textId="321DDE50" w:rsidR="004F4598" w:rsidRPr="00E110D1" w:rsidRDefault="004F4598" w:rsidP="004F4598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color w:val="000000"/>
                <w:sz w:val="18"/>
                <w:szCs w:val="18"/>
              </w:rPr>
              <w:t>Je kunt maatregelen kiezen die een positief effect hebben op de biodiversiteit.</w:t>
            </w:r>
          </w:p>
        </w:tc>
        <w:tc>
          <w:tcPr>
            <w:tcW w:w="851" w:type="dxa"/>
            <w:gridSpan w:val="2"/>
            <w:vAlign w:val="center"/>
          </w:tcPr>
          <w:p w14:paraId="4A353FE1" w14:textId="7AA52987" w:rsidR="004F4598" w:rsidRPr="00E110D1" w:rsidRDefault="0044424F" w:rsidP="004F459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sz w:val="18"/>
                <w:szCs w:val="18"/>
              </w:rPr>
              <w:t>x</w:t>
            </w:r>
          </w:p>
        </w:tc>
      </w:tr>
      <w:tr w:rsidR="004F4598" w:rsidRPr="00F76CDB" w14:paraId="11ED1680" w14:textId="77777777" w:rsidTr="007808C1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3ADC45E1" w14:textId="7DFCC3C1" w:rsidR="004F4598" w:rsidRPr="00E110D1" w:rsidRDefault="003F25CC" w:rsidP="004F4598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110D1">
              <w:rPr>
                <w:rFonts w:cs="Arial"/>
                <w:bCs/>
                <w:sz w:val="18"/>
                <w:szCs w:val="18"/>
              </w:rPr>
              <w:t>2.3</w:t>
            </w:r>
          </w:p>
        </w:tc>
        <w:tc>
          <w:tcPr>
            <w:tcW w:w="8470" w:type="dxa"/>
          </w:tcPr>
          <w:p w14:paraId="2F71A19B" w14:textId="700B3516" w:rsidR="004F4598" w:rsidRPr="00E110D1" w:rsidRDefault="004F4598" w:rsidP="004F4598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color w:val="000000"/>
                <w:sz w:val="18"/>
                <w:szCs w:val="18"/>
              </w:rPr>
              <w:t>Je kunt uitleggen hoe de omgeving in verband staat met de biodiversiteit.</w:t>
            </w:r>
          </w:p>
        </w:tc>
        <w:tc>
          <w:tcPr>
            <w:tcW w:w="851" w:type="dxa"/>
            <w:gridSpan w:val="2"/>
            <w:vAlign w:val="center"/>
          </w:tcPr>
          <w:p w14:paraId="35517B1F" w14:textId="33564B3E" w:rsidR="004F4598" w:rsidRPr="00E110D1" w:rsidRDefault="0044424F" w:rsidP="004F459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sz w:val="18"/>
                <w:szCs w:val="18"/>
              </w:rPr>
              <w:t>x</w:t>
            </w:r>
          </w:p>
        </w:tc>
      </w:tr>
      <w:tr w:rsidR="007F1C9B" w:rsidRPr="00F76CDB" w14:paraId="60CB1525" w14:textId="77777777" w:rsidTr="007808C1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4CEE19C6" w14:textId="33BD8945" w:rsidR="007F1C9B" w:rsidRPr="00E110D1" w:rsidRDefault="00744BB4" w:rsidP="007F1C9B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110D1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655FA136" w14:textId="39B9E54C" w:rsidR="007F1C9B" w:rsidRPr="00E110D1" w:rsidRDefault="005E1B06" w:rsidP="007F1C9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sz w:val="18"/>
                <w:szCs w:val="18"/>
              </w:rPr>
              <w:t>Je kunt professioneel communiceren met gebruikers en eigenaren van een gebied.</w:t>
            </w:r>
          </w:p>
        </w:tc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20B87E1E" w14:textId="77777777" w:rsidR="007F1C9B" w:rsidRPr="00E110D1" w:rsidRDefault="007F1C9B" w:rsidP="007F1C9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44BB4" w:rsidRPr="00F76CDB" w14:paraId="524EC207" w14:textId="77777777" w:rsidTr="007808C1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69F71AE2" w14:textId="267D43AB" w:rsidR="00744BB4" w:rsidRPr="00E110D1" w:rsidRDefault="003F25CC" w:rsidP="00744BB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110D1">
              <w:rPr>
                <w:rFonts w:cs="Arial"/>
                <w:bCs/>
                <w:sz w:val="18"/>
                <w:szCs w:val="18"/>
              </w:rPr>
              <w:t>3.1</w:t>
            </w:r>
          </w:p>
        </w:tc>
        <w:tc>
          <w:tcPr>
            <w:tcW w:w="8470" w:type="dxa"/>
          </w:tcPr>
          <w:p w14:paraId="75C76356" w14:textId="16150FC6" w:rsidR="00744BB4" w:rsidRPr="00E110D1" w:rsidRDefault="00744BB4" w:rsidP="00744BB4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color w:val="000000"/>
                <w:sz w:val="18"/>
                <w:szCs w:val="18"/>
              </w:rPr>
              <w:t>Je kunt contact opnemen met gebruikers van het gebied.</w:t>
            </w:r>
          </w:p>
        </w:tc>
        <w:tc>
          <w:tcPr>
            <w:tcW w:w="851" w:type="dxa"/>
            <w:gridSpan w:val="2"/>
            <w:vAlign w:val="center"/>
          </w:tcPr>
          <w:p w14:paraId="7D3AC2C4" w14:textId="340B1F0E" w:rsidR="00744BB4" w:rsidRPr="00E110D1" w:rsidRDefault="0044424F" w:rsidP="00744BB4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sz w:val="18"/>
                <w:szCs w:val="18"/>
              </w:rPr>
              <w:t>x</w:t>
            </w:r>
          </w:p>
        </w:tc>
      </w:tr>
      <w:tr w:rsidR="00744BB4" w:rsidRPr="00F76CDB" w14:paraId="19BBEFC3" w14:textId="77777777" w:rsidTr="007808C1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0E29434B" w14:textId="753C7AF8" w:rsidR="00744BB4" w:rsidRPr="00E110D1" w:rsidRDefault="003F25CC" w:rsidP="00744BB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110D1">
              <w:rPr>
                <w:rFonts w:cs="Arial"/>
                <w:bCs/>
                <w:sz w:val="18"/>
                <w:szCs w:val="18"/>
              </w:rPr>
              <w:t>3.2</w:t>
            </w:r>
          </w:p>
        </w:tc>
        <w:tc>
          <w:tcPr>
            <w:tcW w:w="8470" w:type="dxa"/>
          </w:tcPr>
          <w:p w14:paraId="6007544F" w14:textId="719C1FD0" w:rsidR="00744BB4" w:rsidRPr="00E110D1" w:rsidRDefault="00744BB4" w:rsidP="00744BB4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E110D1">
              <w:rPr>
                <w:rFonts w:cs="Arial"/>
                <w:color w:val="000000"/>
                <w:sz w:val="18"/>
                <w:szCs w:val="18"/>
              </w:rPr>
              <w:t>Je kunt op professionele wijze informatie verzamelen bij gebruikers van het gebied.</w:t>
            </w:r>
          </w:p>
        </w:tc>
        <w:tc>
          <w:tcPr>
            <w:tcW w:w="851" w:type="dxa"/>
            <w:gridSpan w:val="2"/>
            <w:vAlign w:val="center"/>
          </w:tcPr>
          <w:p w14:paraId="143A4028" w14:textId="5817DA13" w:rsidR="00744BB4" w:rsidRPr="00E110D1" w:rsidRDefault="0044424F" w:rsidP="00744BB4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sz w:val="18"/>
                <w:szCs w:val="18"/>
              </w:rPr>
              <w:t>x</w:t>
            </w:r>
          </w:p>
        </w:tc>
      </w:tr>
      <w:tr w:rsidR="00744BB4" w:rsidRPr="00F76CDB" w14:paraId="3249475E" w14:textId="77777777" w:rsidTr="007808C1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41D3ABC8" w14:textId="2A4B0617" w:rsidR="00744BB4" w:rsidRPr="00E110D1" w:rsidRDefault="003F25CC" w:rsidP="00744BB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110D1">
              <w:rPr>
                <w:rFonts w:cs="Arial"/>
                <w:bCs/>
                <w:sz w:val="18"/>
                <w:szCs w:val="18"/>
              </w:rPr>
              <w:t>3.3</w:t>
            </w:r>
          </w:p>
        </w:tc>
        <w:tc>
          <w:tcPr>
            <w:tcW w:w="8470" w:type="dxa"/>
          </w:tcPr>
          <w:p w14:paraId="7071ECD9" w14:textId="32D46A74" w:rsidR="00744BB4" w:rsidRPr="00E110D1" w:rsidRDefault="00744BB4" w:rsidP="00744BB4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E110D1">
              <w:rPr>
                <w:rFonts w:cs="Arial"/>
                <w:color w:val="000000"/>
                <w:sz w:val="18"/>
                <w:szCs w:val="18"/>
              </w:rPr>
              <w:t>Je kunt je representatief presenteren (verbaal en non-verbaal) en professioneel informatie delen.</w:t>
            </w:r>
          </w:p>
        </w:tc>
        <w:tc>
          <w:tcPr>
            <w:tcW w:w="851" w:type="dxa"/>
            <w:gridSpan w:val="2"/>
            <w:vAlign w:val="center"/>
          </w:tcPr>
          <w:p w14:paraId="5D982ED3" w14:textId="77777777" w:rsidR="00744BB4" w:rsidRPr="00E110D1" w:rsidRDefault="00744BB4" w:rsidP="00744BB4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44BB4" w:rsidRPr="00F76CDB" w14:paraId="03D1C207" w14:textId="77777777" w:rsidTr="007808C1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6B8A7369" w14:textId="28C42016" w:rsidR="00744BB4" w:rsidRPr="00E110D1" w:rsidRDefault="003F25CC" w:rsidP="00744BB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110D1">
              <w:rPr>
                <w:rFonts w:cs="Arial"/>
                <w:bCs/>
                <w:sz w:val="18"/>
                <w:szCs w:val="18"/>
              </w:rPr>
              <w:t>3.4</w:t>
            </w:r>
          </w:p>
        </w:tc>
        <w:tc>
          <w:tcPr>
            <w:tcW w:w="8470" w:type="dxa"/>
          </w:tcPr>
          <w:p w14:paraId="397A6168" w14:textId="6205497B" w:rsidR="00744BB4" w:rsidRPr="00E110D1" w:rsidRDefault="00744BB4" w:rsidP="00744BB4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E110D1">
              <w:rPr>
                <w:rFonts w:cs="Arial"/>
                <w:color w:val="000000"/>
                <w:sz w:val="18"/>
                <w:szCs w:val="18"/>
              </w:rPr>
              <w:t>Je kunt vragen op professionele wijze beantwoorden.</w:t>
            </w:r>
          </w:p>
        </w:tc>
        <w:tc>
          <w:tcPr>
            <w:tcW w:w="851" w:type="dxa"/>
            <w:gridSpan w:val="2"/>
            <w:vAlign w:val="center"/>
          </w:tcPr>
          <w:p w14:paraId="26F799BD" w14:textId="77777777" w:rsidR="00744BB4" w:rsidRPr="00E110D1" w:rsidRDefault="00744BB4" w:rsidP="00744BB4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44BB4" w:rsidRPr="00F76CDB" w14:paraId="1F9A2DBB" w14:textId="77777777" w:rsidTr="007808C1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4CD23F59" w14:textId="6301BCE7" w:rsidR="00744BB4" w:rsidRPr="00E110D1" w:rsidRDefault="003F25CC" w:rsidP="00744BB4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110D1">
              <w:rPr>
                <w:rFonts w:cs="Arial"/>
                <w:bCs/>
                <w:sz w:val="18"/>
                <w:szCs w:val="18"/>
              </w:rPr>
              <w:t>3.5</w:t>
            </w:r>
          </w:p>
        </w:tc>
        <w:tc>
          <w:tcPr>
            <w:tcW w:w="8470" w:type="dxa"/>
          </w:tcPr>
          <w:p w14:paraId="38D508AF" w14:textId="79A0BB03" w:rsidR="00744BB4" w:rsidRPr="00E110D1" w:rsidRDefault="00744BB4" w:rsidP="00744BB4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110D1">
              <w:rPr>
                <w:rFonts w:cs="Arial"/>
                <w:color w:val="000000"/>
                <w:sz w:val="18"/>
                <w:szCs w:val="18"/>
              </w:rPr>
              <w:t>Je kunt je communicatie aanpassen aan je doelgroep.</w:t>
            </w:r>
          </w:p>
        </w:tc>
        <w:tc>
          <w:tcPr>
            <w:tcW w:w="851" w:type="dxa"/>
            <w:gridSpan w:val="2"/>
            <w:vAlign w:val="center"/>
          </w:tcPr>
          <w:p w14:paraId="5FBAE2C3" w14:textId="7157B35B" w:rsidR="00744BB4" w:rsidRPr="00E110D1" w:rsidRDefault="00744BB4" w:rsidP="00744BB4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9C2F102" w14:textId="70D7C864" w:rsidR="00B451AB" w:rsidRPr="00C42477" w:rsidRDefault="00B451AB" w:rsidP="004210AD">
      <w:pPr>
        <w:spacing w:line="259" w:lineRule="auto"/>
        <w:rPr>
          <w:bCs/>
          <w:sz w:val="22"/>
          <w:szCs w:val="22"/>
        </w:rPr>
      </w:pPr>
    </w:p>
    <w:p w14:paraId="1411C6FC" w14:textId="77777777" w:rsidR="006E76EE" w:rsidRDefault="006E76EE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5578FB" w14:textId="14622428" w:rsidR="0067036F" w:rsidRDefault="0057759C" w:rsidP="004210AD">
      <w:pPr>
        <w:spacing w:line="259" w:lineRule="auto"/>
      </w:pPr>
      <w:r>
        <w:rPr>
          <w:b/>
          <w:sz w:val="28"/>
          <w:szCs w:val="28"/>
        </w:rPr>
        <w:lastRenderedPageBreak/>
        <w:t>Opdracht</w:t>
      </w:r>
    </w:p>
    <w:p w14:paraId="1873C3B1" w14:textId="6DD8948E" w:rsidR="004210AD" w:rsidRPr="00C42477" w:rsidRDefault="004210AD" w:rsidP="00C42477">
      <w:pPr>
        <w:spacing w:line="259" w:lineRule="auto"/>
        <w:rPr>
          <w:bCs/>
          <w:sz w:val="22"/>
          <w:szCs w:val="22"/>
        </w:rPr>
      </w:pPr>
    </w:p>
    <w:p w14:paraId="28C7FF80" w14:textId="69B28D70" w:rsidR="004210AD" w:rsidRPr="00C42477" w:rsidRDefault="004210AD" w:rsidP="00C42477">
      <w:pPr>
        <w:spacing w:line="259" w:lineRule="auto"/>
        <w:rPr>
          <w:bCs/>
          <w:sz w:val="22"/>
          <w:szCs w:val="22"/>
        </w:rPr>
      </w:pPr>
    </w:p>
    <w:p w14:paraId="26F2D952" w14:textId="2BD13B1C" w:rsidR="004E6F77" w:rsidRPr="00C42477" w:rsidRDefault="005D50C5" w:rsidP="00C42477">
      <w:pPr>
        <w:spacing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Kies</w:t>
      </w:r>
      <w:r w:rsidR="007A7D91" w:rsidRPr="00C42477">
        <w:rPr>
          <w:bCs/>
          <w:sz w:val="22"/>
          <w:szCs w:val="22"/>
        </w:rPr>
        <w:t xml:space="preserve"> een stuk buitenruimte</w:t>
      </w:r>
      <w:r>
        <w:rPr>
          <w:bCs/>
          <w:sz w:val="22"/>
          <w:szCs w:val="22"/>
        </w:rPr>
        <w:t xml:space="preserve"> van minimaal </w:t>
      </w:r>
      <w:r w:rsidR="006A1118">
        <w:rPr>
          <w:bCs/>
          <w:sz w:val="22"/>
          <w:szCs w:val="22"/>
        </w:rPr>
        <w:t>2 ha</w:t>
      </w:r>
      <w:r w:rsidR="00CC5B23" w:rsidRPr="00C42477">
        <w:rPr>
          <w:bCs/>
          <w:sz w:val="22"/>
          <w:szCs w:val="22"/>
        </w:rPr>
        <w:t>.</w:t>
      </w:r>
      <w:r w:rsidR="009D5044" w:rsidRPr="00C42477">
        <w:rPr>
          <w:bCs/>
          <w:sz w:val="22"/>
          <w:szCs w:val="22"/>
        </w:rPr>
        <w:t xml:space="preserve"> Voer </w:t>
      </w:r>
      <w:r w:rsidR="004E6F77">
        <w:rPr>
          <w:bCs/>
          <w:sz w:val="22"/>
          <w:szCs w:val="22"/>
        </w:rPr>
        <w:t xml:space="preserve">alle </w:t>
      </w:r>
      <w:r w:rsidR="009D5044" w:rsidRPr="00C42477">
        <w:rPr>
          <w:bCs/>
          <w:sz w:val="22"/>
          <w:szCs w:val="22"/>
        </w:rPr>
        <w:t xml:space="preserve">onderstaande opdrachten uit </w:t>
      </w:r>
      <w:r w:rsidR="00C2452D" w:rsidRPr="00C42477">
        <w:rPr>
          <w:bCs/>
          <w:sz w:val="22"/>
          <w:szCs w:val="22"/>
        </w:rPr>
        <w:t xml:space="preserve">voor </w:t>
      </w:r>
      <w:r w:rsidR="00B84A49" w:rsidRPr="00C42477">
        <w:rPr>
          <w:bCs/>
          <w:sz w:val="22"/>
          <w:szCs w:val="22"/>
        </w:rPr>
        <w:t>dit stuk buitenruimte.</w:t>
      </w:r>
    </w:p>
    <w:p w14:paraId="3A00F857" w14:textId="5243E291" w:rsidR="00B84A49" w:rsidRPr="00C42477" w:rsidRDefault="00B84A49" w:rsidP="00C42477">
      <w:pPr>
        <w:spacing w:line="259" w:lineRule="auto"/>
        <w:rPr>
          <w:bCs/>
          <w:sz w:val="22"/>
          <w:szCs w:val="22"/>
        </w:rPr>
      </w:pPr>
    </w:p>
    <w:p w14:paraId="1157C106" w14:textId="510EEA5E" w:rsidR="00B84A49" w:rsidRDefault="00B84A49" w:rsidP="00C42477">
      <w:pPr>
        <w:spacing w:line="259" w:lineRule="auto"/>
        <w:rPr>
          <w:bCs/>
          <w:sz w:val="22"/>
          <w:szCs w:val="22"/>
        </w:rPr>
      </w:pPr>
      <w:r w:rsidRPr="00C42477">
        <w:rPr>
          <w:bCs/>
          <w:sz w:val="22"/>
          <w:szCs w:val="22"/>
        </w:rPr>
        <w:t xml:space="preserve">Maak aantekeningen en </w:t>
      </w:r>
      <w:r w:rsidR="009F6B88" w:rsidRPr="00C42477">
        <w:rPr>
          <w:bCs/>
          <w:sz w:val="22"/>
          <w:szCs w:val="22"/>
        </w:rPr>
        <w:t xml:space="preserve">foto’s zodat </w:t>
      </w:r>
      <w:r w:rsidR="004E6F77">
        <w:rPr>
          <w:bCs/>
          <w:sz w:val="22"/>
          <w:szCs w:val="22"/>
        </w:rPr>
        <w:t>je</w:t>
      </w:r>
      <w:r w:rsidR="001A1B51" w:rsidRPr="00C42477">
        <w:rPr>
          <w:bCs/>
          <w:sz w:val="22"/>
          <w:szCs w:val="22"/>
        </w:rPr>
        <w:t xml:space="preserve"> voldoende bewijzen</w:t>
      </w:r>
      <w:r w:rsidR="004E6F77">
        <w:rPr>
          <w:bCs/>
          <w:sz w:val="22"/>
          <w:szCs w:val="22"/>
        </w:rPr>
        <w:t xml:space="preserve"> hebt</w:t>
      </w:r>
      <w:r w:rsidR="001A1B51" w:rsidRPr="00C42477">
        <w:rPr>
          <w:bCs/>
          <w:sz w:val="22"/>
          <w:szCs w:val="22"/>
        </w:rPr>
        <w:t xml:space="preserve"> voor de beoordeling van </w:t>
      </w:r>
      <w:r w:rsidR="004E6F77">
        <w:rPr>
          <w:bCs/>
          <w:sz w:val="22"/>
          <w:szCs w:val="22"/>
        </w:rPr>
        <w:t>je</w:t>
      </w:r>
      <w:r w:rsidR="00B57B3B">
        <w:rPr>
          <w:bCs/>
          <w:sz w:val="22"/>
          <w:szCs w:val="22"/>
        </w:rPr>
        <w:t xml:space="preserve"> beheeradvies</w:t>
      </w:r>
      <w:r w:rsidR="001A1B51" w:rsidRPr="00C42477">
        <w:rPr>
          <w:bCs/>
          <w:sz w:val="22"/>
          <w:szCs w:val="22"/>
        </w:rPr>
        <w:t>.</w:t>
      </w:r>
    </w:p>
    <w:p w14:paraId="1632BAF8" w14:textId="77777777" w:rsidR="007F02DF" w:rsidRPr="00C42477" w:rsidRDefault="007F02DF" w:rsidP="00C42477">
      <w:pPr>
        <w:spacing w:line="259" w:lineRule="auto"/>
        <w:rPr>
          <w:bCs/>
          <w:sz w:val="22"/>
          <w:szCs w:val="22"/>
        </w:rPr>
      </w:pPr>
    </w:p>
    <w:p w14:paraId="0E36378C" w14:textId="47314C9C" w:rsidR="007F02DF" w:rsidRPr="00C42477" w:rsidRDefault="007F02DF" w:rsidP="00C42477">
      <w:pPr>
        <w:spacing w:line="259" w:lineRule="auto"/>
        <w:rPr>
          <w:bCs/>
          <w:sz w:val="22"/>
          <w:szCs w:val="22"/>
        </w:rPr>
      </w:pPr>
    </w:p>
    <w:p w14:paraId="659B9163" w14:textId="1E6707E1" w:rsidR="00166274" w:rsidRPr="00C42477" w:rsidRDefault="00FE3DB7" w:rsidP="00C42477">
      <w:pPr>
        <w:pStyle w:val="Lijstalinea"/>
        <w:numPr>
          <w:ilvl w:val="0"/>
          <w:numId w:val="10"/>
        </w:numPr>
        <w:tabs>
          <w:tab w:val="left" w:pos="426"/>
        </w:tabs>
        <w:spacing w:line="259" w:lineRule="auto"/>
        <w:ind w:left="426" w:hanging="426"/>
        <w:rPr>
          <w:bCs/>
          <w:sz w:val="22"/>
          <w:szCs w:val="22"/>
        </w:rPr>
      </w:pPr>
      <w:r w:rsidRPr="00C42477">
        <w:rPr>
          <w:bCs/>
          <w:sz w:val="22"/>
          <w:szCs w:val="22"/>
        </w:rPr>
        <w:t xml:space="preserve">Verzamel </w:t>
      </w:r>
      <w:r w:rsidR="004F4B39" w:rsidRPr="00C42477">
        <w:rPr>
          <w:bCs/>
          <w:sz w:val="22"/>
          <w:szCs w:val="22"/>
        </w:rPr>
        <w:t>informatie over het gebied</w:t>
      </w:r>
      <w:r w:rsidR="00FE00CB" w:rsidRPr="00C42477">
        <w:rPr>
          <w:bCs/>
          <w:sz w:val="22"/>
          <w:szCs w:val="22"/>
        </w:rPr>
        <w:t xml:space="preserve"> via</w:t>
      </w:r>
      <w:r w:rsidR="00621D82" w:rsidRPr="00C42477">
        <w:rPr>
          <w:bCs/>
          <w:sz w:val="22"/>
          <w:szCs w:val="22"/>
        </w:rPr>
        <w:t xml:space="preserve"> internet,</w:t>
      </w:r>
      <w:r w:rsidR="004F4B39" w:rsidRPr="00C42477">
        <w:rPr>
          <w:bCs/>
          <w:sz w:val="22"/>
          <w:szCs w:val="22"/>
        </w:rPr>
        <w:t xml:space="preserve"> Google </w:t>
      </w:r>
      <w:r w:rsidR="002A624B">
        <w:rPr>
          <w:bCs/>
          <w:sz w:val="22"/>
          <w:szCs w:val="22"/>
        </w:rPr>
        <w:t>M</w:t>
      </w:r>
      <w:r w:rsidR="004F4B39" w:rsidRPr="00C42477">
        <w:rPr>
          <w:bCs/>
          <w:sz w:val="22"/>
          <w:szCs w:val="22"/>
        </w:rPr>
        <w:t>aps</w:t>
      </w:r>
      <w:r w:rsidR="005F75F3" w:rsidRPr="005F75F3">
        <w:rPr>
          <w:bCs/>
          <w:sz w:val="22"/>
          <w:szCs w:val="22"/>
        </w:rPr>
        <w:t>, PDOK of af ander openbaar GIS-materiaal</w:t>
      </w:r>
      <w:r w:rsidR="00FE00CB" w:rsidRPr="00C42477">
        <w:rPr>
          <w:bCs/>
          <w:sz w:val="22"/>
          <w:szCs w:val="22"/>
        </w:rPr>
        <w:t xml:space="preserve"> en door </w:t>
      </w:r>
      <w:r w:rsidR="004C254F" w:rsidRPr="00C42477">
        <w:rPr>
          <w:bCs/>
          <w:sz w:val="22"/>
          <w:szCs w:val="22"/>
        </w:rPr>
        <w:t xml:space="preserve">gebruikers </w:t>
      </w:r>
      <w:r w:rsidR="00671D5E" w:rsidRPr="00C42477">
        <w:rPr>
          <w:bCs/>
          <w:sz w:val="22"/>
          <w:szCs w:val="22"/>
        </w:rPr>
        <w:t>van het gebied</w:t>
      </w:r>
      <w:r w:rsidR="00FE00CB" w:rsidRPr="00C42477">
        <w:rPr>
          <w:bCs/>
          <w:sz w:val="22"/>
          <w:szCs w:val="22"/>
        </w:rPr>
        <w:t xml:space="preserve"> te interviewen</w:t>
      </w:r>
      <w:r w:rsidR="00166274" w:rsidRPr="00C42477">
        <w:rPr>
          <w:bCs/>
          <w:sz w:val="22"/>
          <w:szCs w:val="22"/>
        </w:rPr>
        <w:t>.</w:t>
      </w:r>
      <w:r w:rsidR="00FE0266" w:rsidRPr="00C42477">
        <w:rPr>
          <w:bCs/>
          <w:sz w:val="22"/>
          <w:szCs w:val="22"/>
        </w:rPr>
        <w:t xml:space="preserve"> Noteer</w:t>
      </w:r>
      <w:r w:rsidR="00E56E7E" w:rsidRPr="00C42477">
        <w:rPr>
          <w:bCs/>
          <w:sz w:val="22"/>
          <w:szCs w:val="22"/>
        </w:rPr>
        <w:t xml:space="preserve"> relevante informatie over</w:t>
      </w:r>
      <w:r w:rsidR="00FE0266" w:rsidRPr="00C42477">
        <w:rPr>
          <w:bCs/>
          <w:sz w:val="22"/>
          <w:szCs w:val="22"/>
        </w:rPr>
        <w:t>:</w:t>
      </w:r>
    </w:p>
    <w:p w14:paraId="6EC3867A" w14:textId="6A21450C" w:rsidR="00A3072F" w:rsidRPr="00C42477" w:rsidRDefault="00E56E7E" w:rsidP="00C42477">
      <w:pPr>
        <w:pStyle w:val="Lijstalinea"/>
        <w:numPr>
          <w:ilvl w:val="0"/>
          <w:numId w:val="11"/>
        </w:numPr>
        <w:spacing w:line="259" w:lineRule="auto"/>
        <w:ind w:hanging="294"/>
        <w:rPr>
          <w:bCs/>
          <w:sz w:val="22"/>
          <w:szCs w:val="22"/>
        </w:rPr>
      </w:pPr>
      <w:r w:rsidRPr="00C42477">
        <w:rPr>
          <w:bCs/>
          <w:sz w:val="22"/>
          <w:szCs w:val="22"/>
        </w:rPr>
        <w:t>D</w:t>
      </w:r>
      <w:r w:rsidR="002219FD" w:rsidRPr="00C42477">
        <w:rPr>
          <w:bCs/>
          <w:sz w:val="22"/>
          <w:szCs w:val="22"/>
        </w:rPr>
        <w:t>e</w:t>
      </w:r>
      <w:r w:rsidR="00A3072F" w:rsidRPr="00C42477">
        <w:rPr>
          <w:bCs/>
          <w:sz w:val="22"/>
          <w:szCs w:val="22"/>
        </w:rPr>
        <w:t xml:space="preserve"> geschiedenis en de toekomst van dit stuk buitenruimte.</w:t>
      </w:r>
    </w:p>
    <w:p w14:paraId="26D5F41C" w14:textId="59460891" w:rsidR="005A535E" w:rsidRPr="00C42477" w:rsidRDefault="00FE0266" w:rsidP="00C42477">
      <w:pPr>
        <w:pStyle w:val="Lijstalinea"/>
        <w:numPr>
          <w:ilvl w:val="0"/>
          <w:numId w:val="11"/>
        </w:numPr>
        <w:spacing w:line="259" w:lineRule="auto"/>
        <w:ind w:hanging="294"/>
        <w:rPr>
          <w:bCs/>
          <w:sz w:val="22"/>
          <w:szCs w:val="22"/>
        </w:rPr>
      </w:pPr>
      <w:r w:rsidRPr="00C42477">
        <w:rPr>
          <w:bCs/>
          <w:sz w:val="22"/>
          <w:szCs w:val="22"/>
        </w:rPr>
        <w:t>H</w:t>
      </w:r>
      <w:r w:rsidR="005A535E" w:rsidRPr="00C42477">
        <w:rPr>
          <w:bCs/>
          <w:sz w:val="22"/>
          <w:szCs w:val="22"/>
        </w:rPr>
        <w:t>et doel van dit stuk buitenruimte</w:t>
      </w:r>
      <w:r w:rsidR="00B21C0C" w:rsidRPr="00C42477">
        <w:rPr>
          <w:bCs/>
          <w:sz w:val="22"/>
          <w:szCs w:val="22"/>
        </w:rPr>
        <w:t>.</w:t>
      </w:r>
    </w:p>
    <w:p w14:paraId="6704006A" w14:textId="77777777" w:rsidR="00621D82" w:rsidRPr="00C42477" w:rsidRDefault="00FE0266" w:rsidP="00C42477">
      <w:pPr>
        <w:pStyle w:val="Lijstalinea"/>
        <w:numPr>
          <w:ilvl w:val="0"/>
          <w:numId w:val="11"/>
        </w:numPr>
        <w:spacing w:line="259" w:lineRule="auto"/>
        <w:ind w:hanging="294"/>
        <w:rPr>
          <w:bCs/>
          <w:sz w:val="22"/>
          <w:szCs w:val="22"/>
        </w:rPr>
      </w:pPr>
      <w:r w:rsidRPr="00C42477">
        <w:rPr>
          <w:bCs/>
          <w:sz w:val="22"/>
          <w:szCs w:val="22"/>
        </w:rPr>
        <w:t xml:space="preserve">Het gebruik </w:t>
      </w:r>
      <w:r w:rsidR="00F53BB1" w:rsidRPr="00C42477">
        <w:rPr>
          <w:bCs/>
          <w:sz w:val="22"/>
          <w:szCs w:val="22"/>
        </w:rPr>
        <w:t>van dit stuk buitenruimte.</w:t>
      </w:r>
    </w:p>
    <w:p w14:paraId="7575F620" w14:textId="42B9F983" w:rsidR="00C42477" w:rsidRDefault="00621D82" w:rsidP="00C42477">
      <w:pPr>
        <w:pStyle w:val="Lijstalinea"/>
        <w:numPr>
          <w:ilvl w:val="0"/>
          <w:numId w:val="11"/>
        </w:numPr>
        <w:spacing w:line="259" w:lineRule="auto"/>
        <w:ind w:hanging="294"/>
        <w:rPr>
          <w:bCs/>
          <w:sz w:val="22"/>
          <w:szCs w:val="22"/>
        </w:rPr>
      </w:pPr>
      <w:r w:rsidRPr="00C42477">
        <w:rPr>
          <w:bCs/>
          <w:sz w:val="22"/>
          <w:szCs w:val="22"/>
        </w:rPr>
        <w:t>D</w:t>
      </w:r>
      <w:r w:rsidR="007F4298" w:rsidRPr="00C42477">
        <w:rPr>
          <w:bCs/>
          <w:sz w:val="22"/>
          <w:szCs w:val="22"/>
        </w:rPr>
        <w:t xml:space="preserve">e wet- en regelgeving </w:t>
      </w:r>
      <w:r w:rsidR="00E56E7E" w:rsidRPr="00C42477">
        <w:rPr>
          <w:bCs/>
          <w:sz w:val="22"/>
          <w:szCs w:val="22"/>
        </w:rPr>
        <w:t>(</w:t>
      </w:r>
      <w:r w:rsidR="003C5017" w:rsidRPr="00C42477">
        <w:rPr>
          <w:bCs/>
          <w:sz w:val="22"/>
          <w:szCs w:val="22"/>
        </w:rPr>
        <w:t>relevant voor groenbeheer</w:t>
      </w:r>
      <w:r w:rsidR="00E56E7E" w:rsidRPr="00C42477">
        <w:rPr>
          <w:bCs/>
          <w:sz w:val="22"/>
          <w:szCs w:val="22"/>
        </w:rPr>
        <w:t>) die</w:t>
      </w:r>
      <w:r w:rsidR="007F4298" w:rsidRPr="00C42477">
        <w:rPr>
          <w:bCs/>
          <w:sz w:val="22"/>
          <w:szCs w:val="22"/>
        </w:rPr>
        <w:t xml:space="preserve"> geldt voor dit stuk</w:t>
      </w:r>
      <w:r w:rsidRPr="00C42477">
        <w:rPr>
          <w:bCs/>
          <w:sz w:val="22"/>
          <w:szCs w:val="22"/>
        </w:rPr>
        <w:t xml:space="preserve"> </w:t>
      </w:r>
      <w:r w:rsidR="007F4298" w:rsidRPr="00C42477">
        <w:rPr>
          <w:bCs/>
          <w:sz w:val="22"/>
          <w:szCs w:val="22"/>
        </w:rPr>
        <w:t>buitenruimte.</w:t>
      </w:r>
    </w:p>
    <w:p w14:paraId="73A5E2B7" w14:textId="3DF7754D" w:rsidR="00F117E9" w:rsidRDefault="00F117E9" w:rsidP="00C42477">
      <w:pPr>
        <w:pStyle w:val="Lijstalinea"/>
        <w:numPr>
          <w:ilvl w:val="0"/>
          <w:numId w:val="11"/>
        </w:numPr>
        <w:spacing w:line="259" w:lineRule="auto"/>
        <w:ind w:hanging="294"/>
        <w:rPr>
          <w:bCs/>
          <w:sz w:val="22"/>
          <w:szCs w:val="22"/>
        </w:rPr>
      </w:pPr>
      <w:r>
        <w:rPr>
          <w:bCs/>
          <w:sz w:val="22"/>
        </w:rPr>
        <w:t>De grootte en hoogte van het gebied (zorg voor een kaart).</w:t>
      </w:r>
    </w:p>
    <w:p w14:paraId="3B780A61" w14:textId="77777777" w:rsidR="00C42477" w:rsidRDefault="00C42477" w:rsidP="00F03306">
      <w:pPr>
        <w:spacing w:line="259" w:lineRule="auto"/>
        <w:rPr>
          <w:bCs/>
          <w:sz w:val="22"/>
          <w:szCs w:val="22"/>
        </w:rPr>
      </w:pPr>
    </w:p>
    <w:p w14:paraId="03C685B3" w14:textId="6F0BCA09" w:rsidR="0069624E" w:rsidRPr="00C42477" w:rsidRDefault="0069624E" w:rsidP="00C42477">
      <w:pPr>
        <w:spacing w:line="259" w:lineRule="auto"/>
        <w:ind w:left="426"/>
        <w:rPr>
          <w:bCs/>
          <w:sz w:val="22"/>
          <w:szCs w:val="22"/>
        </w:rPr>
      </w:pPr>
      <w:r w:rsidRPr="00C42477">
        <w:rPr>
          <w:bCs/>
          <w:sz w:val="22"/>
          <w:szCs w:val="22"/>
        </w:rPr>
        <w:t xml:space="preserve">Noteer </w:t>
      </w:r>
      <w:r w:rsidR="00E71DA5" w:rsidRPr="00C42477">
        <w:rPr>
          <w:bCs/>
          <w:sz w:val="22"/>
          <w:szCs w:val="22"/>
        </w:rPr>
        <w:t>bij de</w:t>
      </w:r>
      <w:r w:rsidRPr="00C42477">
        <w:rPr>
          <w:bCs/>
          <w:sz w:val="22"/>
          <w:szCs w:val="22"/>
        </w:rPr>
        <w:t xml:space="preserve"> informatie</w:t>
      </w:r>
      <w:r w:rsidR="00E71DA5" w:rsidRPr="00C42477">
        <w:rPr>
          <w:bCs/>
          <w:sz w:val="22"/>
          <w:szCs w:val="22"/>
        </w:rPr>
        <w:t xml:space="preserve"> de bron die </w:t>
      </w:r>
      <w:r w:rsidR="00C42635">
        <w:rPr>
          <w:bCs/>
          <w:sz w:val="22"/>
          <w:szCs w:val="22"/>
        </w:rPr>
        <w:t>je hebt</w:t>
      </w:r>
      <w:r w:rsidR="00E71DA5" w:rsidRPr="00C42477">
        <w:rPr>
          <w:bCs/>
          <w:sz w:val="22"/>
          <w:szCs w:val="22"/>
        </w:rPr>
        <w:t xml:space="preserve"> gebruikt</w:t>
      </w:r>
      <w:r w:rsidRPr="00C42477">
        <w:rPr>
          <w:bCs/>
          <w:sz w:val="22"/>
          <w:szCs w:val="22"/>
        </w:rPr>
        <w:t xml:space="preserve">. </w:t>
      </w:r>
      <w:r w:rsidR="00077C4F" w:rsidRPr="00C42477">
        <w:rPr>
          <w:bCs/>
          <w:sz w:val="22"/>
          <w:szCs w:val="22"/>
        </w:rPr>
        <w:t xml:space="preserve">Noteer ook </w:t>
      </w:r>
      <w:r w:rsidR="00297905" w:rsidRPr="00C42477">
        <w:rPr>
          <w:bCs/>
          <w:sz w:val="22"/>
          <w:szCs w:val="22"/>
        </w:rPr>
        <w:t>op welke wijze</w:t>
      </w:r>
      <w:r w:rsidR="00077C4F" w:rsidRPr="00C42477">
        <w:rPr>
          <w:bCs/>
          <w:sz w:val="22"/>
          <w:szCs w:val="22"/>
        </w:rPr>
        <w:t xml:space="preserve"> </w:t>
      </w:r>
      <w:r w:rsidR="00C42635">
        <w:rPr>
          <w:bCs/>
          <w:sz w:val="22"/>
          <w:szCs w:val="22"/>
        </w:rPr>
        <w:t>je</w:t>
      </w:r>
      <w:r w:rsidR="00077C4F" w:rsidRPr="00C42477">
        <w:rPr>
          <w:bCs/>
          <w:sz w:val="22"/>
          <w:szCs w:val="22"/>
        </w:rPr>
        <w:t xml:space="preserve"> contact </w:t>
      </w:r>
      <w:r w:rsidR="00C42635">
        <w:rPr>
          <w:bCs/>
          <w:sz w:val="22"/>
          <w:szCs w:val="22"/>
        </w:rPr>
        <w:t>hebt</w:t>
      </w:r>
      <w:r w:rsidR="00077C4F" w:rsidRPr="00C42477">
        <w:rPr>
          <w:bCs/>
          <w:sz w:val="22"/>
          <w:szCs w:val="22"/>
        </w:rPr>
        <w:t xml:space="preserve"> gelegd </w:t>
      </w:r>
      <w:r w:rsidR="00297905" w:rsidRPr="00C42477">
        <w:rPr>
          <w:bCs/>
          <w:sz w:val="22"/>
          <w:szCs w:val="22"/>
        </w:rPr>
        <w:t>met gebruikers van het gebied en hoe</w:t>
      </w:r>
      <w:r w:rsidR="00C42477" w:rsidRPr="00C42477">
        <w:rPr>
          <w:bCs/>
          <w:sz w:val="22"/>
          <w:szCs w:val="22"/>
        </w:rPr>
        <w:t xml:space="preserve"> deze door </w:t>
      </w:r>
      <w:r w:rsidR="00C42635">
        <w:rPr>
          <w:bCs/>
          <w:sz w:val="22"/>
          <w:szCs w:val="22"/>
        </w:rPr>
        <w:t>jou</w:t>
      </w:r>
      <w:r w:rsidR="00C42477" w:rsidRPr="00C42477">
        <w:rPr>
          <w:bCs/>
          <w:sz w:val="22"/>
          <w:szCs w:val="22"/>
        </w:rPr>
        <w:t xml:space="preserve"> zijn </w:t>
      </w:r>
      <w:r w:rsidR="008B2464" w:rsidRPr="00C42477">
        <w:rPr>
          <w:bCs/>
          <w:sz w:val="22"/>
          <w:szCs w:val="22"/>
        </w:rPr>
        <w:t>geïnterviewd</w:t>
      </w:r>
      <w:r w:rsidR="00C42477" w:rsidRPr="00C42477">
        <w:rPr>
          <w:bCs/>
          <w:sz w:val="22"/>
          <w:szCs w:val="22"/>
        </w:rPr>
        <w:t>.</w:t>
      </w:r>
      <w:r w:rsidR="00F03306">
        <w:rPr>
          <w:bCs/>
          <w:sz w:val="22"/>
          <w:szCs w:val="22"/>
        </w:rPr>
        <w:br/>
      </w:r>
    </w:p>
    <w:p w14:paraId="485249AD" w14:textId="3252A452" w:rsidR="00FA111B" w:rsidRPr="00B21C0C" w:rsidRDefault="00730D1F" w:rsidP="00C42477">
      <w:pPr>
        <w:pStyle w:val="Lijstalinea"/>
        <w:numPr>
          <w:ilvl w:val="0"/>
          <w:numId w:val="10"/>
        </w:numPr>
        <w:tabs>
          <w:tab w:val="left" w:pos="426"/>
        </w:tabs>
        <w:spacing w:line="259" w:lineRule="auto"/>
        <w:ind w:left="426" w:hanging="426"/>
        <w:rPr>
          <w:sz w:val="22"/>
          <w:szCs w:val="22"/>
        </w:rPr>
      </w:pPr>
      <w:r w:rsidRPr="00C42477">
        <w:rPr>
          <w:bCs/>
          <w:sz w:val="22"/>
          <w:szCs w:val="22"/>
        </w:rPr>
        <w:t>Inventariseer</w:t>
      </w:r>
      <w:r w:rsidRPr="00B21C0C">
        <w:rPr>
          <w:sz w:val="22"/>
          <w:szCs w:val="22"/>
        </w:rPr>
        <w:t xml:space="preserve"> het stuk buitenruimte</w:t>
      </w:r>
      <w:r w:rsidR="006C7FD9" w:rsidRPr="00B21C0C">
        <w:rPr>
          <w:sz w:val="22"/>
          <w:szCs w:val="22"/>
        </w:rPr>
        <w:t>.</w:t>
      </w:r>
      <w:r w:rsidR="007A78C7" w:rsidRPr="00B21C0C">
        <w:rPr>
          <w:sz w:val="22"/>
          <w:szCs w:val="22"/>
        </w:rPr>
        <w:t xml:space="preserve"> Noteer:</w:t>
      </w:r>
    </w:p>
    <w:p w14:paraId="643848BD" w14:textId="6AEB5769" w:rsidR="0084371C" w:rsidRPr="00C42477" w:rsidRDefault="00155839" w:rsidP="00C42477">
      <w:pPr>
        <w:pStyle w:val="Lijstalinea"/>
        <w:numPr>
          <w:ilvl w:val="0"/>
          <w:numId w:val="11"/>
        </w:numPr>
        <w:spacing w:line="259" w:lineRule="auto"/>
        <w:ind w:hanging="294"/>
        <w:rPr>
          <w:bCs/>
          <w:sz w:val="22"/>
          <w:szCs w:val="22"/>
        </w:rPr>
      </w:pPr>
      <w:r>
        <w:rPr>
          <w:bCs/>
          <w:sz w:val="22"/>
          <w:szCs w:val="22"/>
        </w:rPr>
        <w:t>b</w:t>
      </w:r>
      <w:r w:rsidR="0084371C" w:rsidRPr="00C42477">
        <w:rPr>
          <w:bCs/>
          <w:sz w:val="22"/>
          <w:szCs w:val="22"/>
        </w:rPr>
        <w:t>odemsoort</w:t>
      </w:r>
      <w:r w:rsidR="000F04D0">
        <w:rPr>
          <w:bCs/>
          <w:sz w:val="22"/>
          <w:szCs w:val="22"/>
        </w:rPr>
        <w:t xml:space="preserve"> en kwaliteit</w:t>
      </w:r>
    </w:p>
    <w:p w14:paraId="2DA11590" w14:textId="77777777" w:rsidR="000F04D0" w:rsidRDefault="00DB7546" w:rsidP="000F04D0">
      <w:pPr>
        <w:pStyle w:val="Lijstalinea"/>
        <w:numPr>
          <w:ilvl w:val="0"/>
          <w:numId w:val="11"/>
        </w:numPr>
        <w:spacing w:line="259" w:lineRule="auto"/>
        <w:ind w:hanging="294"/>
        <w:rPr>
          <w:bCs/>
          <w:sz w:val="22"/>
          <w:szCs w:val="22"/>
        </w:rPr>
      </w:pPr>
      <w:r w:rsidRPr="00C42477">
        <w:rPr>
          <w:bCs/>
          <w:sz w:val="22"/>
          <w:szCs w:val="22"/>
        </w:rPr>
        <w:t>de boven- en ondergrondse elementen</w:t>
      </w:r>
      <w:r w:rsidR="009657DD" w:rsidRPr="00C42477">
        <w:rPr>
          <w:bCs/>
          <w:sz w:val="22"/>
          <w:szCs w:val="22"/>
        </w:rPr>
        <w:t xml:space="preserve"> inclusief hoeveelheid</w:t>
      </w:r>
    </w:p>
    <w:p w14:paraId="2B3FC205" w14:textId="71DFB148" w:rsidR="000F04D0" w:rsidRPr="000F04D0" w:rsidRDefault="000F04D0" w:rsidP="000F04D0">
      <w:pPr>
        <w:pStyle w:val="Lijstalinea"/>
        <w:numPr>
          <w:ilvl w:val="0"/>
          <w:numId w:val="11"/>
        </w:numPr>
        <w:spacing w:line="259" w:lineRule="auto"/>
        <w:ind w:hanging="294"/>
        <w:rPr>
          <w:bCs/>
          <w:sz w:val="22"/>
          <w:szCs w:val="22"/>
        </w:rPr>
      </w:pPr>
      <w:r w:rsidRPr="000F04D0">
        <w:rPr>
          <w:bCs/>
          <w:sz w:val="22"/>
        </w:rPr>
        <w:t>de dieren die waarschijnlijk in dit gebied leven</w:t>
      </w:r>
    </w:p>
    <w:p w14:paraId="061565F4" w14:textId="42140073" w:rsidR="003B6DFD" w:rsidRPr="00C42477" w:rsidRDefault="003B6DFD" w:rsidP="000F04D0">
      <w:pPr>
        <w:pStyle w:val="Lijstalinea"/>
        <w:numPr>
          <w:ilvl w:val="0"/>
          <w:numId w:val="11"/>
        </w:numPr>
        <w:spacing w:line="259" w:lineRule="auto"/>
        <w:ind w:hanging="294"/>
        <w:rPr>
          <w:bCs/>
          <w:sz w:val="22"/>
          <w:szCs w:val="22"/>
        </w:rPr>
      </w:pPr>
      <w:r w:rsidRPr="00C42477">
        <w:rPr>
          <w:bCs/>
          <w:sz w:val="22"/>
          <w:szCs w:val="22"/>
        </w:rPr>
        <w:t>de grootte van het stuk buitenruimte</w:t>
      </w:r>
    </w:p>
    <w:p w14:paraId="12FCB985" w14:textId="02A92588" w:rsidR="003B6DFD" w:rsidRPr="00C42477" w:rsidRDefault="00A56285" w:rsidP="00C42477">
      <w:pPr>
        <w:pStyle w:val="Lijstalinea"/>
        <w:numPr>
          <w:ilvl w:val="0"/>
          <w:numId w:val="11"/>
        </w:numPr>
        <w:spacing w:line="259" w:lineRule="auto"/>
        <w:ind w:hanging="294"/>
        <w:rPr>
          <w:bCs/>
          <w:sz w:val="22"/>
          <w:szCs w:val="22"/>
        </w:rPr>
      </w:pPr>
      <w:r w:rsidRPr="00C42477">
        <w:rPr>
          <w:bCs/>
          <w:sz w:val="22"/>
          <w:szCs w:val="22"/>
        </w:rPr>
        <w:t>hoogteverschillen</w:t>
      </w:r>
      <w:r w:rsidR="00F03306">
        <w:rPr>
          <w:bCs/>
          <w:sz w:val="22"/>
          <w:szCs w:val="22"/>
        </w:rPr>
        <w:br/>
      </w:r>
    </w:p>
    <w:p w14:paraId="0D5F885F" w14:textId="71EDECF0" w:rsidR="0084371C" w:rsidRPr="00B21C0C" w:rsidRDefault="00A06A2B" w:rsidP="00C42477">
      <w:pPr>
        <w:pStyle w:val="Lijstalinea"/>
        <w:numPr>
          <w:ilvl w:val="0"/>
          <w:numId w:val="10"/>
        </w:numPr>
        <w:tabs>
          <w:tab w:val="left" w:pos="426"/>
        </w:tabs>
        <w:spacing w:line="259" w:lineRule="auto"/>
        <w:ind w:left="426" w:hanging="426"/>
        <w:rPr>
          <w:sz w:val="22"/>
          <w:szCs w:val="22"/>
        </w:rPr>
      </w:pPr>
      <w:r>
        <w:rPr>
          <w:bCs/>
          <w:sz w:val="22"/>
          <w:szCs w:val="22"/>
        </w:rPr>
        <w:t xml:space="preserve">Werk individueel. </w:t>
      </w:r>
      <w:r w:rsidR="0084371C" w:rsidRPr="00C42477">
        <w:rPr>
          <w:bCs/>
          <w:sz w:val="22"/>
          <w:szCs w:val="22"/>
        </w:rPr>
        <w:t>Beoordeel</w:t>
      </w:r>
      <w:r w:rsidR="0084371C" w:rsidRPr="00B21C0C">
        <w:rPr>
          <w:sz w:val="22"/>
          <w:szCs w:val="22"/>
        </w:rPr>
        <w:t xml:space="preserve"> </w:t>
      </w:r>
      <w:r w:rsidR="00F02416" w:rsidRPr="00B21C0C">
        <w:rPr>
          <w:sz w:val="22"/>
          <w:szCs w:val="22"/>
        </w:rPr>
        <w:t xml:space="preserve">de aanwezige elementen op kwaliteit. </w:t>
      </w:r>
      <w:r w:rsidR="00AF25EC" w:rsidRPr="00B21C0C">
        <w:rPr>
          <w:sz w:val="22"/>
          <w:szCs w:val="22"/>
        </w:rPr>
        <w:t>Noteer:</w:t>
      </w:r>
    </w:p>
    <w:p w14:paraId="6719D958" w14:textId="5D93E61E" w:rsidR="00AF25EC" w:rsidRPr="00C42477" w:rsidRDefault="00AF25EC" w:rsidP="00C42477">
      <w:pPr>
        <w:pStyle w:val="Lijstalinea"/>
        <w:numPr>
          <w:ilvl w:val="0"/>
          <w:numId w:val="11"/>
        </w:numPr>
        <w:spacing w:line="259" w:lineRule="auto"/>
        <w:ind w:hanging="294"/>
        <w:rPr>
          <w:bCs/>
          <w:sz w:val="22"/>
          <w:szCs w:val="22"/>
        </w:rPr>
      </w:pPr>
      <w:r w:rsidRPr="00C42477">
        <w:rPr>
          <w:bCs/>
          <w:sz w:val="22"/>
          <w:szCs w:val="22"/>
        </w:rPr>
        <w:t>om welke element het gaat</w:t>
      </w:r>
    </w:p>
    <w:p w14:paraId="0DEFFD72" w14:textId="11B2C742" w:rsidR="001C27BE" w:rsidRPr="00C42477" w:rsidRDefault="001C27BE" w:rsidP="00C42477">
      <w:pPr>
        <w:pStyle w:val="Lijstalinea"/>
        <w:numPr>
          <w:ilvl w:val="0"/>
          <w:numId w:val="11"/>
        </w:numPr>
        <w:spacing w:line="259" w:lineRule="auto"/>
        <w:ind w:hanging="294"/>
        <w:rPr>
          <w:bCs/>
          <w:sz w:val="22"/>
          <w:szCs w:val="22"/>
        </w:rPr>
      </w:pPr>
      <w:r w:rsidRPr="00C42477">
        <w:rPr>
          <w:bCs/>
          <w:sz w:val="22"/>
          <w:szCs w:val="22"/>
        </w:rPr>
        <w:t>wat je waarneem</w:t>
      </w:r>
      <w:r w:rsidR="00C42477">
        <w:rPr>
          <w:bCs/>
          <w:sz w:val="22"/>
          <w:szCs w:val="22"/>
        </w:rPr>
        <w:t>t</w:t>
      </w:r>
    </w:p>
    <w:p w14:paraId="4B167B25" w14:textId="2E11935F" w:rsidR="001C27BE" w:rsidRPr="00C42477" w:rsidRDefault="001C27BE" w:rsidP="00C42477">
      <w:pPr>
        <w:pStyle w:val="Lijstalinea"/>
        <w:numPr>
          <w:ilvl w:val="0"/>
          <w:numId w:val="11"/>
        </w:numPr>
        <w:spacing w:line="259" w:lineRule="auto"/>
        <w:ind w:hanging="294"/>
        <w:rPr>
          <w:bCs/>
          <w:sz w:val="22"/>
          <w:szCs w:val="22"/>
        </w:rPr>
      </w:pPr>
      <w:r w:rsidRPr="00C42477">
        <w:rPr>
          <w:bCs/>
          <w:sz w:val="22"/>
          <w:szCs w:val="22"/>
        </w:rPr>
        <w:t xml:space="preserve">de beoordeling </w:t>
      </w:r>
      <w:r w:rsidR="008D5A16" w:rsidRPr="00C42477">
        <w:rPr>
          <w:bCs/>
          <w:sz w:val="22"/>
          <w:szCs w:val="22"/>
        </w:rPr>
        <w:t xml:space="preserve">(kwaliteit) </w:t>
      </w:r>
      <w:r w:rsidRPr="00C42477">
        <w:rPr>
          <w:bCs/>
          <w:sz w:val="22"/>
          <w:szCs w:val="22"/>
        </w:rPr>
        <w:t>van het element</w:t>
      </w:r>
      <w:r w:rsidR="00F03306">
        <w:rPr>
          <w:bCs/>
          <w:sz w:val="22"/>
          <w:szCs w:val="22"/>
        </w:rPr>
        <w:br/>
      </w:r>
    </w:p>
    <w:p w14:paraId="2B7E628E" w14:textId="71FFD1D3" w:rsidR="003F345F" w:rsidRPr="00C42477" w:rsidRDefault="0077310C" w:rsidP="00C42477">
      <w:pPr>
        <w:pStyle w:val="Lijstalinea"/>
        <w:numPr>
          <w:ilvl w:val="0"/>
          <w:numId w:val="10"/>
        </w:numPr>
        <w:tabs>
          <w:tab w:val="left" w:pos="426"/>
        </w:tabs>
        <w:spacing w:line="259" w:lineRule="auto"/>
        <w:ind w:left="426" w:hanging="426"/>
        <w:rPr>
          <w:bCs/>
          <w:sz w:val="22"/>
          <w:szCs w:val="22"/>
        </w:rPr>
      </w:pPr>
      <w:r w:rsidRPr="00C42477">
        <w:rPr>
          <w:bCs/>
          <w:sz w:val="22"/>
          <w:szCs w:val="22"/>
        </w:rPr>
        <w:t xml:space="preserve">Bepaal </w:t>
      </w:r>
      <w:r w:rsidR="009657DD" w:rsidRPr="00C42477">
        <w:rPr>
          <w:bCs/>
          <w:sz w:val="22"/>
          <w:szCs w:val="22"/>
        </w:rPr>
        <w:t xml:space="preserve">het eindbeeld van de aanwezige </w:t>
      </w:r>
      <w:r w:rsidR="00383E9A">
        <w:rPr>
          <w:bCs/>
          <w:sz w:val="22"/>
          <w:szCs w:val="22"/>
        </w:rPr>
        <w:t xml:space="preserve">groene </w:t>
      </w:r>
      <w:r w:rsidR="009657DD" w:rsidRPr="00C42477">
        <w:rPr>
          <w:bCs/>
          <w:sz w:val="22"/>
          <w:szCs w:val="22"/>
        </w:rPr>
        <w:t>elementen</w:t>
      </w:r>
      <w:r w:rsidR="00B21C0C" w:rsidRPr="00C42477">
        <w:rPr>
          <w:bCs/>
          <w:sz w:val="22"/>
          <w:szCs w:val="22"/>
        </w:rPr>
        <w:t>.</w:t>
      </w:r>
      <w:r w:rsidR="00362A70">
        <w:rPr>
          <w:bCs/>
          <w:sz w:val="22"/>
          <w:szCs w:val="22"/>
        </w:rPr>
        <w:t xml:space="preserve"> </w:t>
      </w:r>
      <w:r w:rsidR="00383E9A">
        <w:rPr>
          <w:bCs/>
          <w:sz w:val="22"/>
        </w:rPr>
        <w:t xml:space="preserve">Beschrijf het eindbeeld ondersteund met afbeeldingen. </w:t>
      </w:r>
      <w:r w:rsidR="00362A70">
        <w:rPr>
          <w:bCs/>
          <w:sz w:val="22"/>
          <w:szCs w:val="22"/>
        </w:rPr>
        <w:t xml:space="preserve">Leg </w:t>
      </w:r>
      <w:r w:rsidR="00383E9A">
        <w:rPr>
          <w:bCs/>
          <w:sz w:val="22"/>
          <w:szCs w:val="22"/>
        </w:rPr>
        <w:t>je</w:t>
      </w:r>
      <w:r w:rsidR="00362A70">
        <w:rPr>
          <w:bCs/>
          <w:sz w:val="22"/>
          <w:szCs w:val="22"/>
        </w:rPr>
        <w:t xml:space="preserve"> keuzes uit.</w:t>
      </w:r>
      <w:r w:rsidR="00F03306">
        <w:rPr>
          <w:bCs/>
          <w:sz w:val="22"/>
          <w:szCs w:val="22"/>
        </w:rPr>
        <w:br/>
      </w:r>
    </w:p>
    <w:p w14:paraId="666694A8" w14:textId="0C516C49" w:rsidR="00B21C0C" w:rsidRPr="00892205" w:rsidRDefault="00383E9A" w:rsidP="00C42477">
      <w:pPr>
        <w:pStyle w:val="Lijstalinea"/>
        <w:numPr>
          <w:ilvl w:val="0"/>
          <w:numId w:val="10"/>
        </w:numPr>
        <w:tabs>
          <w:tab w:val="left" w:pos="426"/>
        </w:tabs>
        <w:spacing w:line="259" w:lineRule="auto"/>
        <w:ind w:left="426" w:hanging="426"/>
        <w:rPr>
          <w:bCs/>
          <w:sz w:val="22"/>
          <w:szCs w:val="22"/>
        </w:rPr>
      </w:pPr>
      <w:r>
        <w:rPr>
          <w:bCs/>
          <w:sz w:val="22"/>
          <w:szCs w:val="22"/>
        </w:rPr>
        <w:t>De</w:t>
      </w:r>
      <w:r w:rsidR="00B21C0C" w:rsidRPr="00892205">
        <w:rPr>
          <w:bCs/>
          <w:sz w:val="22"/>
          <w:szCs w:val="22"/>
        </w:rPr>
        <w:t xml:space="preserve"> inventarisatie </w:t>
      </w:r>
      <w:r w:rsidR="00536FBD">
        <w:rPr>
          <w:bCs/>
          <w:sz w:val="22"/>
          <w:szCs w:val="22"/>
        </w:rPr>
        <w:t>moet</w:t>
      </w:r>
      <w:r w:rsidR="00892205">
        <w:rPr>
          <w:bCs/>
          <w:sz w:val="22"/>
          <w:szCs w:val="22"/>
        </w:rPr>
        <w:t xml:space="preserve"> </w:t>
      </w:r>
      <w:r w:rsidR="00B21C0C" w:rsidRPr="00892205">
        <w:rPr>
          <w:bCs/>
          <w:sz w:val="22"/>
          <w:szCs w:val="22"/>
        </w:rPr>
        <w:t>vast</w:t>
      </w:r>
      <w:r w:rsidR="00536FBD">
        <w:rPr>
          <w:bCs/>
          <w:sz w:val="22"/>
          <w:szCs w:val="22"/>
        </w:rPr>
        <w:t>gelegd worden. H</w:t>
      </w:r>
      <w:r w:rsidR="00325BB4" w:rsidRPr="00892205">
        <w:rPr>
          <w:bCs/>
          <w:sz w:val="22"/>
          <w:szCs w:val="22"/>
        </w:rPr>
        <w:t xml:space="preserve">iervoor zijn verschillende </w:t>
      </w:r>
      <w:r w:rsidR="009133DB">
        <w:rPr>
          <w:bCs/>
          <w:sz w:val="22"/>
          <w:szCs w:val="22"/>
        </w:rPr>
        <w:t xml:space="preserve">geautomatiseerde </w:t>
      </w:r>
      <w:r w:rsidR="00325BB4" w:rsidRPr="00892205">
        <w:rPr>
          <w:bCs/>
          <w:sz w:val="22"/>
          <w:szCs w:val="22"/>
        </w:rPr>
        <w:t>systemen op de markt</w:t>
      </w:r>
      <w:r w:rsidR="00892205">
        <w:rPr>
          <w:bCs/>
          <w:sz w:val="22"/>
          <w:szCs w:val="22"/>
        </w:rPr>
        <w:t xml:space="preserve">. </w:t>
      </w:r>
      <w:r w:rsidR="00B42668">
        <w:rPr>
          <w:bCs/>
          <w:sz w:val="22"/>
          <w:szCs w:val="22"/>
        </w:rPr>
        <w:t xml:space="preserve">Kies </w:t>
      </w:r>
      <w:r w:rsidR="00CB2436">
        <w:rPr>
          <w:bCs/>
          <w:sz w:val="22"/>
          <w:szCs w:val="22"/>
        </w:rPr>
        <w:t>een</w:t>
      </w:r>
      <w:r w:rsidR="00B42668">
        <w:rPr>
          <w:bCs/>
          <w:sz w:val="22"/>
          <w:szCs w:val="22"/>
        </w:rPr>
        <w:t xml:space="preserve"> systeem en </w:t>
      </w:r>
      <w:r w:rsidR="008F7D42">
        <w:rPr>
          <w:bCs/>
          <w:sz w:val="22"/>
          <w:szCs w:val="22"/>
        </w:rPr>
        <w:t>beschrijf de werking en de mogelijkheden ervan</w:t>
      </w:r>
      <w:r w:rsidR="00325BB4" w:rsidRPr="00892205">
        <w:rPr>
          <w:bCs/>
          <w:sz w:val="22"/>
          <w:szCs w:val="22"/>
        </w:rPr>
        <w:t xml:space="preserve">. </w:t>
      </w:r>
      <w:r w:rsidR="00B31529">
        <w:rPr>
          <w:bCs/>
          <w:sz w:val="22"/>
          <w:szCs w:val="22"/>
        </w:rPr>
        <w:t xml:space="preserve">Leg </w:t>
      </w:r>
      <w:r w:rsidR="00B93C37">
        <w:rPr>
          <w:bCs/>
          <w:sz w:val="22"/>
          <w:szCs w:val="22"/>
        </w:rPr>
        <w:t>de</w:t>
      </w:r>
      <w:r w:rsidR="00B31529">
        <w:rPr>
          <w:bCs/>
          <w:sz w:val="22"/>
          <w:szCs w:val="22"/>
        </w:rPr>
        <w:t xml:space="preserve"> inventarisatie indien mogelijk vast in</w:t>
      </w:r>
      <w:r w:rsidR="003F2DAD">
        <w:rPr>
          <w:bCs/>
          <w:sz w:val="22"/>
          <w:szCs w:val="22"/>
        </w:rPr>
        <w:t xml:space="preserve"> het geautomatiseerde systeem</w:t>
      </w:r>
      <w:r w:rsidR="00FB50D2">
        <w:rPr>
          <w:bCs/>
          <w:sz w:val="22"/>
          <w:szCs w:val="22"/>
        </w:rPr>
        <w:t xml:space="preserve"> en anders </w:t>
      </w:r>
      <w:r w:rsidR="00325BB4" w:rsidRPr="00892205">
        <w:rPr>
          <w:bCs/>
          <w:sz w:val="22"/>
          <w:szCs w:val="22"/>
        </w:rPr>
        <w:t>in Excel.</w:t>
      </w:r>
      <w:r w:rsidR="00F03306" w:rsidRPr="00892205">
        <w:rPr>
          <w:bCs/>
          <w:sz w:val="22"/>
          <w:szCs w:val="22"/>
        </w:rPr>
        <w:br/>
      </w:r>
    </w:p>
    <w:p w14:paraId="5CE5A386" w14:textId="42DD1254" w:rsidR="00D12622" w:rsidRPr="00C42477" w:rsidRDefault="00B97E64" w:rsidP="00C42477">
      <w:pPr>
        <w:pStyle w:val="Lijstalinea"/>
        <w:numPr>
          <w:ilvl w:val="0"/>
          <w:numId w:val="10"/>
        </w:numPr>
        <w:tabs>
          <w:tab w:val="left" w:pos="426"/>
        </w:tabs>
        <w:spacing w:line="259" w:lineRule="auto"/>
        <w:ind w:left="426" w:hanging="426"/>
        <w:rPr>
          <w:bCs/>
          <w:sz w:val="22"/>
          <w:szCs w:val="22"/>
        </w:rPr>
      </w:pPr>
      <w:r>
        <w:rPr>
          <w:bCs/>
          <w:sz w:val="22"/>
          <w:szCs w:val="22"/>
        </w:rPr>
        <w:t>Beschrijf</w:t>
      </w:r>
      <w:r w:rsidR="00D12622" w:rsidRPr="00C42477">
        <w:rPr>
          <w:bCs/>
          <w:sz w:val="22"/>
          <w:szCs w:val="22"/>
        </w:rPr>
        <w:t xml:space="preserve"> </w:t>
      </w:r>
      <w:r w:rsidR="00AA4789">
        <w:rPr>
          <w:bCs/>
          <w:sz w:val="22"/>
          <w:szCs w:val="22"/>
        </w:rPr>
        <w:t xml:space="preserve">hoe </w:t>
      </w:r>
      <w:r w:rsidR="00AA4789" w:rsidRPr="00AA4789">
        <w:rPr>
          <w:bCs/>
          <w:sz w:val="22"/>
          <w:szCs w:val="22"/>
        </w:rPr>
        <w:t xml:space="preserve">dit stuk buitenruimte </w:t>
      </w:r>
      <w:r w:rsidR="00D12622" w:rsidRPr="00C42477">
        <w:rPr>
          <w:bCs/>
          <w:sz w:val="22"/>
          <w:szCs w:val="22"/>
        </w:rPr>
        <w:t xml:space="preserve">in verband staat met de biodiversiteit </w:t>
      </w:r>
      <w:r w:rsidR="00AA4789">
        <w:rPr>
          <w:bCs/>
          <w:sz w:val="22"/>
          <w:szCs w:val="22"/>
        </w:rPr>
        <w:t>van de totale omgeving</w:t>
      </w:r>
      <w:r w:rsidR="00D12622" w:rsidRPr="00C42477">
        <w:rPr>
          <w:bCs/>
          <w:sz w:val="22"/>
          <w:szCs w:val="22"/>
        </w:rPr>
        <w:t>.</w:t>
      </w:r>
      <w:r w:rsidR="00F03306">
        <w:rPr>
          <w:bCs/>
          <w:sz w:val="22"/>
          <w:szCs w:val="22"/>
        </w:rPr>
        <w:br/>
      </w:r>
    </w:p>
    <w:p w14:paraId="3E3BE791" w14:textId="022E309C" w:rsidR="005E1B92" w:rsidRPr="008C6EA2" w:rsidRDefault="00D12622" w:rsidP="008C6EA2">
      <w:pPr>
        <w:pStyle w:val="Lijstalinea"/>
        <w:numPr>
          <w:ilvl w:val="0"/>
          <w:numId w:val="10"/>
        </w:numPr>
        <w:tabs>
          <w:tab w:val="left" w:pos="426"/>
        </w:tabs>
        <w:spacing w:line="259" w:lineRule="auto"/>
        <w:ind w:left="426" w:hanging="426"/>
        <w:rPr>
          <w:bCs/>
          <w:sz w:val="22"/>
          <w:szCs w:val="22"/>
        </w:rPr>
      </w:pPr>
      <w:r w:rsidRPr="00C42477">
        <w:rPr>
          <w:bCs/>
          <w:sz w:val="22"/>
          <w:szCs w:val="22"/>
        </w:rPr>
        <w:t>Noteer mogelijke maatregelen die een positief effect zouden hebben op de biodiversiteit.</w:t>
      </w:r>
      <w:r w:rsidR="00F03306">
        <w:rPr>
          <w:bCs/>
          <w:sz w:val="22"/>
          <w:szCs w:val="22"/>
        </w:rPr>
        <w:br/>
      </w:r>
    </w:p>
    <w:p w14:paraId="267C49BF" w14:textId="175EFFA2" w:rsidR="00B21C0C" w:rsidRPr="00C42477" w:rsidRDefault="001101A8" w:rsidP="00C42477">
      <w:pPr>
        <w:pStyle w:val="Lijstalinea"/>
        <w:numPr>
          <w:ilvl w:val="0"/>
          <w:numId w:val="10"/>
        </w:numPr>
        <w:tabs>
          <w:tab w:val="left" w:pos="426"/>
        </w:tabs>
        <w:spacing w:line="259" w:lineRule="auto"/>
        <w:ind w:left="426" w:hanging="426"/>
        <w:rPr>
          <w:bCs/>
          <w:sz w:val="22"/>
          <w:szCs w:val="22"/>
        </w:rPr>
      </w:pPr>
      <w:r w:rsidRPr="001101A8">
        <w:rPr>
          <w:bCs/>
          <w:sz w:val="22"/>
          <w:szCs w:val="22"/>
        </w:rPr>
        <w:lastRenderedPageBreak/>
        <w:t>Welke beheeractiviteiten adviseer je in dit stuk buitenruimte die in de komende tien jaar uitgevoerd moeten worden</w:t>
      </w:r>
      <w:r>
        <w:rPr>
          <w:bCs/>
          <w:sz w:val="22"/>
          <w:szCs w:val="22"/>
        </w:rPr>
        <w:t>?</w:t>
      </w:r>
      <w:r w:rsidRPr="00C42477">
        <w:rPr>
          <w:bCs/>
          <w:sz w:val="22"/>
          <w:szCs w:val="22"/>
        </w:rPr>
        <w:t xml:space="preserve"> </w:t>
      </w:r>
      <w:r w:rsidR="009D336F" w:rsidRPr="00C42477">
        <w:rPr>
          <w:bCs/>
          <w:sz w:val="22"/>
          <w:szCs w:val="22"/>
        </w:rPr>
        <w:t xml:space="preserve">De werkzaamheden moeten bijdragen aan het door </w:t>
      </w:r>
      <w:r>
        <w:rPr>
          <w:bCs/>
          <w:sz w:val="22"/>
          <w:szCs w:val="22"/>
        </w:rPr>
        <w:t>jouw</w:t>
      </w:r>
      <w:r w:rsidR="009D336F" w:rsidRPr="00C42477">
        <w:rPr>
          <w:bCs/>
          <w:sz w:val="22"/>
          <w:szCs w:val="22"/>
        </w:rPr>
        <w:t xml:space="preserve"> </w:t>
      </w:r>
      <w:r w:rsidR="002D1BDB" w:rsidRPr="00C42477">
        <w:rPr>
          <w:bCs/>
          <w:sz w:val="22"/>
          <w:szCs w:val="22"/>
        </w:rPr>
        <w:t>bepaalde eindbeeld. Formuleer een beheeradvies</w:t>
      </w:r>
      <w:r w:rsidR="00D12622" w:rsidRPr="00C42477">
        <w:rPr>
          <w:bCs/>
          <w:sz w:val="22"/>
          <w:szCs w:val="22"/>
        </w:rPr>
        <w:t xml:space="preserve"> voorzien van argumenten</w:t>
      </w:r>
      <w:r w:rsidR="002D1BDB" w:rsidRPr="00C42477">
        <w:rPr>
          <w:bCs/>
          <w:sz w:val="22"/>
          <w:szCs w:val="22"/>
        </w:rPr>
        <w:t>.</w:t>
      </w:r>
      <w:r w:rsidR="00F03306">
        <w:rPr>
          <w:bCs/>
          <w:sz w:val="22"/>
          <w:szCs w:val="22"/>
        </w:rPr>
        <w:br/>
      </w:r>
    </w:p>
    <w:p w14:paraId="1AB39E27" w14:textId="5376482D" w:rsidR="00D9200C" w:rsidRPr="00C42477" w:rsidRDefault="00DE1A53" w:rsidP="00C42477">
      <w:pPr>
        <w:pStyle w:val="Lijstalinea"/>
        <w:numPr>
          <w:ilvl w:val="0"/>
          <w:numId w:val="10"/>
        </w:numPr>
        <w:tabs>
          <w:tab w:val="left" w:pos="426"/>
        </w:tabs>
        <w:spacing w:line="259" w:lineRule="auto"/>
        <w:ind w:left="426" w:hanging="426"/>
        <w:rPr>
          <w:bCs/>
          <w:sz w:val="22"/>
          <w:szCs w:val="22"/>
        </w:rPr>
      </w:pPr>
      <w:r>
        <w:rPr>
          <w:bCs/>
          <w:sz w:val="22"/>
          <w:szCs w:val="22"/>
        </w:rPr>
        <w:t>Maak een planning voor</w:t>
      </w:r>
      <w:r w:rsidR="00D9200C" w:rsidRPr="00C42477">
        <w:rPr>
          <w:bCs/>
          <w:sz w:val="22"/>
          <w:szCs w:val="22"/>
        </w:rPr>
        <w:t xml:space="preserve"> de </w:t>
      </w:r>
      <w:r w:rsidR="001101A8" w:rsidRPr="001101A8">
        <w:rPr>
          <w:bCs/>
          <w:sz w:val="22"/>
          <w:szCs w:val="22"/>
        </w:rPr>
        <w:t xml:space="preserve">beheeractiviteiten </w:t>
      </w:r>
      <w:r w:rsidR="00D55E45">
        <w:rPr>
          <w:bCs/>
          <w:sz w:val="22"/>
          <w:szCs w:val="22"/>
        </w:rPr>
        <w:t xml:space="preserve">uit het beheeradvies </w:t>
      </w:r>
      <w:r w:rsidR="00D9200C" w:rsidRPr="00C42477">
        <w:rPr>
          <w:bCs/>
          <w:sz w:val="22"/>
          <w:szCs w:val="22"/>
        </w:rPr>
        <w:t xml:space="preserve">en houd daarbij rekening met </w:t>
      </w:r>
      <w:r w:rsidR="007F4298" w:rsidRPr="00C42477">
        <w:rPr>
          <w:bCs/>
          <w:sz w:val="22"/>
          <w:szCs w:val="22"/>
        </w:rPr>
        <w:t>de seizoenen.</w:t>
      </w:r>
      <w:r w:rsidR="00F03306">
        <w:rPr>
          <w:bCs/>
          <w:sz w:val="22"/>
          <w:szCs w:val="22"/>
        </w:rPr>
        <w:br/>
      </w:r>
    </w:p>
    <w:p w14:paraId="456B8BA0" w14:textId="6D8F1A2F" w:rsidR="00D466B4" w:rsidRDefault="009A7A78" w:rsidP="00C42477">
      <w:pPr>
        <w:pStyle w:val="Lijstalinea"/>
        <w:numPr>
          <w:ilvl w:val="0"/>
          <w:numId w:val="10"/>
        </w:numPr>
        <w:tabs>
          <w:tab w:val="left" w:pos="426"/>
        </w:tabs>
        <w:spacing w:line="259" w:lineRule="auto"/>
        <w:ind w:left="426" w:hanging="426"/>
        <w:rPr>
          <w:bCs/>
          <w:sz w:val="22"/>
          <w:szCs w:val="22"/>
        </w:rPr>
      </w:pPr>
      <w:r w:rsidRPr="00C42477">
        <w:rPr>
          <w:bCs/>
          <w:sz w:val="22"/>
          <w:szCs w:val="22"/>
        </w:rPr>
        <w:t xml:space="preserve">Maak een voorcalculatie bij deze </w:t>
      </w:r>
      <w:r w:rsidR="001101A8" w:rsidRPr="001101A8">
        <w:rPr>
          <w:bCs/>
          <w:sz w:val="22"/>
          <w:szCs w:val="22"/>
        </w:rPr>
        <w:t>beheeractiviteiten</w:t>
      </w:r>
      <w:r w:rsidRPr="00C42477">
        <w:rPr>
          <w:bCs/>
          <w:sz w:val="22"/>
          <w:szCs w:val="22"/>
        </w:rPr>
        <w:t>.</w:t>
      </w:r>
      <w:r w:rsidR="00DE1A53">
        <w:rPr>
          <w:bCs/>
          <w:sz w:val="22"/>
          <w:szCs w:val="22"/>
        </w:rPr>
        <w:br/>
      </w:r>
    </w:p>
    <w:p w14:paraId="2F1C7AC7" w14:textId="1788F5E7" w:rsidR="00385C19" w:rsidRPr="00885DFD" w:rsidRDefault="00707545" w:rsidP="00BE1F26">
      <w:pPr>
        <w:pStyle w:val="Lijstalinea"/>
        <w:numPr>
          <w:ilvl w:val="0"/>
          <w:numId w:val="10"/>
        </w:numPr>
        <w:tabs>
          <w:tab w:val="left" w:pos="426"/>
        </w:tabs>
        <w:spacing w:after="160" w:line="259" w:lineRule="auto"/>
        <w:ind w:left="426" w:hanging="426"/>
        <w:rPr>
          <w:bCs/>
          <w:sz w:val="22"/>
          <w:szCs w:val="22"/>
        </w:rPr>
      </w:pPr>
      <w:r w:rsidRPr="00525EEA">
        <w:rPr>
          <w:bCs/>
          <w:sz w:val="22"/>
          <w:szCs w:val="22"/>
        </w:rPr>
        <w:t xml:space="preserve">Maak één </w:t>
      </w:r>
      <w:r w:rsidR="009F72E4" w:rsidRPr="00525EEA">
        <w:rPr>
          <w:bCs/>
          <w:sz w:val="22"/>
          <w:szCs w:val="22"/>
        </w:rPr>
        <w:t>beheeradvies</w:t>
      </w:r>
      <w:r w:rsidRPr="00525EEA">
        <w:rPr>
          <w:bCs/>
          <w:sz w:val="22"/>
          <w:szCs w:val="22"/>
        </w:rPr>
        <w:t xml:space="preserve"> </w:t>
      </w:r>
      <w:r w:rsidR="004E623E" w:rsidRPr="00525EEA">
        <w:rPr>
          <w:bCs/>
          <w:sz w:val="22"/>
          <w:szCs w:val="22"/>
        </w:rPr>
        <w:t xml:space="preserve">van </w:t>
      </w:r>
      <w:r w:rsidRPr="00525EEA">
        <w:rPr>
          <w:bCs/>
          <w:sz w:val="22"/>
          <w:szCs w:val="22"/>
        </w:rPr>
        <w:t>de uitwerking</w:t>
      </w:r>
      <w:r w:rsidR="009F72E4" w:rsidRPr="00525EEA">
        <w:rPr>
          <w:bCs/>
          <w:sz w:val="22"/>
          <w:szCs w:val="22"/>
        </w:rPr>
        <w:t>en</w:t>
      </w:r>
      <w:r w:rsidRPr="00525EEA">
        <w:rPr>
          <w:bCs/>
          <w:sz w:val="22"/>
          <w:szCs w:val="22"/>
        </w:rPr>
        <w:t xml:space="preserve"> van </w:t>
      </w:r>
      <w:r w:rsidR="004E623E" w:rsidRPr="00525EEA">
        <w:rPr>
          <w:bCs/>
          <w:sz w:val="22"/>
          <w:szCs w:val="22"/>
        </w:rPr>
        <w:t xml:space="preserve">opdracht 1 t/m </w:t>
      </w:r>
      <w:r w:rsidR="002738AA" w:rsidRPr="00525EEA">
        <w:rPr>
          <w:bCs/>
          <w:sz w:val="22"/>
          <w:szCs w:val="22"/>
        </w:rPr>
        <w:t>10</w:t>
      </w:r>
      <w:r w:rsidRPr="00525EEA">
        <w:rPr>
          <w:bCs/>
          <w:sz w:val="22"/>
          <w:szCs w:val="22"/>
        </w:rPr>
        <w:t xml:space="preserve">. Plaats de foto’s erbij die </w:t>
      </w:r>
      <w:r w:rsidR="001101A8">
        <w:rPr>
          <w:bCs/>
          <w:sz w:val="22"/>
          <w:szCs w:val="22"/>
        </w:rPr>
        <w:t>je hebt</w:t>
      </w:r>
      <w:r w:rsidRPr="00525EEA">
        <w:rPr>
          <w:bCs/>
          <w:sz w:val="22"/>
          <w:szCs w:val="22"/>
        </w:rPr>
        <w:t xml:space="preserve"> gemaakt.</w:t>
      </w:r>
      <w:r w:rsidR="005E1B92" w:rsidRPr="00525EEA">
        <w:rPr>
          <w:bCs/>
          <w:sz w:val="22"/>
          <w:szCs w:val="22"/>
        </w:rPr>
        <w:br/>
      </w:r>
      <w:r w:rsidR="005E1B92" w:rsidRPr="00525EEA">
        <w:rPr>
          <w:bCs/>
          <w:sz w:val="22"/>
          <w:szCs w:val="22"/>
        </w:rPr>
        <w:br/>
      </w:r>
      <w:r w:rsidR="00035C2A" w:rsidRPr="00525EEA">
        <w:rPr>
          <w:bCs/>
          <w:sz w:val="22"/>
          <w:szCs w:val="22"/>
        </w:rPr>
        <w:t xml:space="preserve">Zet op het voorblad </w:t>
      </w:r>
      <w:r w:rsidR="001101A8">
        <w:rPr>
          <w:bCs/>
          <w:sz w:val="22"/>
          <w:szCs w:val="22"/>
        </w:rPr>
        <w:t>je</w:t>
      </w:r>
      <w:r w:rsidR="00035C2A" w:rsidRPr="00525EEA">
        <w:rPr>
          <w:bCs/>
          <w:sz w:val="22"/>
          <w:szCs w:val="22"/>
        </w:rPr>
        <w:t xml:space="preserve"> </w:t>
      </w:r>
      <w:r w:rsidR="001101A8">
        <w:rPr>
          <w:bCs/>
          <w:sz w:val="22"/>
          <w:szCs w:val="22"/>
        </w:rPr>
        <w:t>naam</w:t>
      </w:r>
      <w:r w:rsidR="005E1B92" w:rsidRPr="00525EEA">
        <w:rPr>
          <w:bCs/>
          <w:sz w:val="22"/>
          <w:szCs w:val="22"/>
        </w:rPr>
        <w:t>, de inleverdatum en de titel:</w:t>
      </w:r>
      <w:r w:rsidR="002B082B" w:rsidRPr="00525EEA">
        <w:rPr>
          <w:bCs/>
          <w:sz w:val="22"/>
          <w:szCs w:val="22"/>
        </w:rPr>
        <w:t xml:space="preserve"> </w:t>
      </w:r>
      <w:r w:rsidR="007939F7">
        <w:rPr>
          <w:bCs/>
          <w:sz w:val="22"/>
          <w:szCs w:val="22"/>
        </w:rPr>
        <w:t xml:space="preserve">Toets product </w:t>
      </w:r>
      <w:r w:rsidR="00655F3A" w:rsidRPr="00525EEA">
        <w:rPr>
          <w:bCs/>
          <w:sz w:val="22"/>
          <w:szCs w:val="22"/>
        </w:rPr>
        <w:t>Beheer</w:t>
      </w:r>
      <w:r w:rsidR="005E1B92" w:rsidRPr="00525EEA">
        <w:rPr>
          <w:bCs/>
          <w:sz w:val="22"/>
          <w:szCs w:val="22"/>
        </w:rPr>
        <w:t xml:space="preserve"> </w:t>
      </w:r>
      <w:r w:rsidR="008947DA">
        <w:rPr>
          <w:bCs/>
          <w:sz w:val="22"/>
          <w:szCs w:val="22"/>
        </w:rPr>
        <w:t>advies</w:t>
      </w:r>
      <w:r w:rsidR="005E1B92" w:rsidRPr="00525EEA">
        <w:rPr>
          <w:bCs/>
          <w:sz w:val="22"/>
          <w:szCs w:val="22"/>
        </w:rPr>
        <w:br/>
      </w:r>
      <w:r w:rsidR="005E1B92" w:rsidRPr="00525EEA">
        <w:rPr>
          <w:bCs/>
          <w:sz w:val="22"/>
          <w:szCs w:val="22"/>
        </w:rPr>
        <w:br/>
      </w:r>
      <w:r w:rsidR="00F44AFF" w:rsidRPr="00525EEA">
        <w:rPr>
          <w:bCs/>
          <w:sz w:val="22"/>
          <w:szCs w:val="22"/>
        </w:rPr>
        <w:t xml:space="preserve">Lever </w:t>
      </w:r>
      <w:r w:rsidR="00385C19">
        <w:rPr>
          <w:bCs/>
          <w:sz w:val="22"/>
          <w:szCs w:val="22"/>
        </w:rPr>
        <w:t xml:space="preserve">een kopie van </w:t>
      </w:r>
      <w:r w:rsidR="00F44AFF" w:rsidRPr="00525EEA">
        <w:rPr>
          <w:bCs/>
          <w:sz w:val="22"/>
          <w:szCs w:val="22"/>
        </w:rPr>
        <w:t xml:space="preserve">het </w:t>
      </w:r>
      <w:r w:rsidR="00467E66" w:rsidRPr="00525EEA">
        <w:rPr>
          <w:bCs/>
          <w:sz w:val="22"/>
          <w:szCs w:val="22"/>
        </w:rPr>
        <w:t>Beheeradvies</w:t>
      </w:r>
      <w:r w:rsidR="004F01F6" w:rsidRPr="00525EEA">
        <w:rPr>
          <w:bCs/>
          <w:sz w:val="22"/>
          <w:szCs w:val="22"/>
        </w:rPr>
        <w:t xml:space="preserve"> </w:t>
      </w:r>
      <w:r w:rsidR="002738AA" w:rsidRPr="00525EEA">
        <w:rPr>
          <w:bCs/>
          <w:sz w:val="22"/>
          <w:szCs w:val="22"/>
        </w:rPr>
        <w:t xml:space="preserve">in </w:t>
      </w:r>
      <w:r w:rsidR="00E4325C" w:rsidRPr="00525EEA">
        <w:rPr>
          <w:bCs/>
          <w:sz w:val="22"/>
          <w:szCs w:val="22"/>
        </w:rPr>
        <w:t xml:space="preserve">bij </w:t>
      </w:r>
      <w:r w:rsidR="001101A8">
        <w:rPr>
          <w:bCs/>
          <w:sz w:val="22"/>
          <w:szCs w:val="22"/>
        </w:rPr>
        <w:t>je</w:t>
      </w:r>
      <w:r w:rsidR="00E4325C" w:rsidRPr="00525EEA">
        <w:rPr>
          <w:bCs/>
          <w:sz w:val="22"/>
          <w:szCs w:val="22"/>
        </w:rPr>
        <w:t xml:space="preserve"> docent.</w:t>
      </w:r>
      <w:r w:rsidR="00525EEA">
        <w:rPr>
          <w:bCs/>
          <w:sz w:val="22"/>
          <w:szCs w:val="22"/>
        </w:rPr>
        <w:br/>
      </w:r>
      <w:r w:rsidR="00525EEA">
        <w:rPr>
          <w:bCs/>
          <w:sz w:val="22"/>
          <w:szCs w:val="22"/>
        </w:rPr>
        <w:br/>
      </w:r>
      <w:r w:rsidR="004F01F6" w:rsidRPr="00525EEA">
        <w:rPr>
          <w:bCs/>
          <w:sz w:val="22"/>
          <w:szCs w:val="22"/>
        </w:rPr>
        <w:t>Lever oo</w:t>
      </w:r>
      <w:r w:rsidR="0051422B" w:rsidRPr="00525EEA">
        <w:rPr>
          <w:bCs/>
          <w:sz w:val="22"/>
          <w:szCs w:val="22"/>
        </w:rPr>
        <w:t xml:space="preserve">k de </w:t>
      </w:r>
      <w:r w:rsidR="00525EEA">
        <w:rPr>
          <w:bCs/>
          <w:sz w:val="22"/>
          <w:szCs w:val="22"/>
        </w:rPr>
        <w:t xml:space="preserve">digitaal </w:t>
      </w:r>
      <w:r w:rsidR="0051422B" w:rsidRPr="00525EEA">
        <w:rPr>
          <w:bCs/>
          <w:sz w:val="22"/>
          <w:szCs w:val="22"/>
        </w:rPr>
        <w:t xml:space="preserve">vastgelegde inventarisatie </w:t>
      </w:r>
      <w:r w:rsidR="00525EEA" w:rsidRPr="00525EEA">
        <w:rPr>
          <w:bCs/>
          <w:sz w:val="22"/>
          <w:szCs w:val="22"/>
        </w:rPr>
        <w:t>in (5)</w:t>
      </w:r>
      <w:r w:rsidR="00525EEA">
        <w:rPr>
          <w:bCs/>
          <w:sz w:val="22"/>
          <w:szCs w:val="22"/>
        </w:rPr>
        <w:t>.</w:t>
      </w:r>
    </w:p>
    <w:p w14:paraId="4EF9E9F6" w14:textId="77777777" w:rsidR="00885DFD" w:rsidRDefault="00885DFD" w:rsidP="00885DFD">
      <w:pPr>
        <w:pStyle w:val="Lijstalinea"/>
        <w:tabs>
          <w:tab w:val="left" w:pos="426"/>
        </w:tabs>
        <w:spacing w:after="160" w:line="259" w:lineRule="auto"/>
        <w:ind w:left="426"/>
        <w:rPr>
          <w:bCs/>
          <w:sz w:val="22"/>
          <w:szCs w:val="22"/>
        </w:rPr>
      </w:pPr>
    </w:p>
    <w:p w14:paraId="05BFEF99" w14:textId="36F78D4A" w:rsidR="005B4D1C" w:rsidRPr="00885DFD" w:rsidRDefault="00885DFD" w:rsidP="00885DFD">
      <w:pPr>
        <w:pStyle w:val="Lijstalinea"/>
        <w:tabs>
          <w:tab w:val="left" w:pos="426"/>
        </w:tabs>
        <w:spacing w:after="160" w:line="259" w:lineRule="auto"/>
        <w:ind w:left="426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 w:rsidR="00385C19" w:rsidRPr="00885DFD">
        <w:rPr>
          <w:bCs/>
          <w:sz w:val="22"/>
          <w:szCs w:val="22"/>
        </w:rPr>
        <w:t xml:space="preserve">In de toets Presentatie </w:t>
      </w:r>
      <w:r w:rsidR="001101A8">
        <w:rPr>
          <w:bCs/>
          <w:sz w:val="22"/>
          <w:szCs w:val="22"/>
        </w:rPr>
        <w:t>ga je</w:t>
      </w:r>
      <w:r w:rsidR="00385C19" w:rsidRPr="00885DFD">
        <w:rPr>
          <w:bCs/>
          <w:sz w:val="22"/>
          <w:szCs w:val="22"/>
        </w:rPr>
        <w:t xml:space="preserve"> </w:t>
      </w:r>
      <w:r w:rsidRPr="00885DFD">
        <w:rPr>
          <w:bCs/>
          <w:sz w:val="22"/>
          <w:szCs w:val="22"/>
        </w:rPr>
        <w:t>het beheeradvies presenteren.</w:t>
      </w:r>
      <w:r>
        <w:rPr>
          <w:bCs/>
          <w:sz w:val="22"/>
          <w:szCs w:val="22"/>
        </w:rPr>
        <w:t>)</w:t>
      </w:r>
      <w:r w:rsidR="005B4D1C" w:rsidRPr="00885DFD">
        <w:rPr>
          <w:bCs/>
          <w:sz w:val="22"/>
          <w:szCs w:val="22"/>
        </w:rPr>
        <w:br w:type="page"/>
      </w:r>
    </w:p>
    <w:p w14:paraId="45725A5D" w14:textId="43C09D3B" w:rsidR="0053251B" w:rsidRDefault="0053251B" w:rsidP="009A0A47">
      <w:pPr>
        <w:spacing w:line="259" w:lineRule="auto"/>
        <w:rPr>
          <w:b/>
          <w:sz w:val="28"/>
          <w:szCs w:val="28"/>
        </w:rPr>
      </w:pPr>
      <w:r w:rsidRPr="009A0A47">
        <w:rPr>
          <w:b/>
          <w:sz w:val="28"/>
          <w:szCs w:val="28"/>
        </w:rPr>
        <w:lastRenderedPageBreak/>
        <w:t>Beoordeling</w:t>
      </w:r>
    </w:p>
    <w:p w14:paraId="2BD4F620" w14:textId="5C83AE54" w:rsidR="009A3C3E" w:rsidRDefault="009A3C3E" w:rsidP="009A0A47">
      <w:pPr>
        <w:spacing w:line="259" w:lineRule="auto"/>
        <w:rPr>
          <w:b/>
          <w:sz w:val="28"/>
          <w:szCs w:val="28"/>
        </w:rPr>
      </w:pPr>
    </w:p>
    <w:p w14:paraId="42C3B4AB" w14:textId="0D94A731" w:rsidR="009A3C3E" w:rsidRPr="003E7A8C" w:rsidRDefault="009A3C3E" w:rsidP="009A0A47">
      <w:pPr>
        <w:spacing w:line="259" w:lineRule="auto"/>
        <w:rPr>
          <w:bCs/>
          <w:sz w:val="18"/>
          <w:szCs w:val="18"/>
        </w:rPr>
      </w:pPr>
      <w:r w:rsidRPr="003E7A8C">
        <w:rPr>
          <w:bCs/>
          <w:sz w:val="18"/>
          <w:szCs w:val="18"/>
        </w:rPr>
        <w:t xml:space="preserve">0 = </w:t>
      </w:r>
      <w:r w:rsidR="003E7A8C" w:rsidRPr="003E7A8C">
        <w:rPr>
          <w:bCs/>
          <w:sz w:val="18"/>
          <w:szCs w:val="18"/>
        </w:rPr>
        <w:t xml:space="preserve">niet </w:t>
      </w:r>
      <w:r w:rsidR="00D42AA3">
        <w:rPr>
          <w:bCs/>
          <w:sz w:val="18"/>
          <w:szCs w:val="18"/>
        </w:rPr>
        <w:t xml:space="preserve">of nauwelijks </w:t>
      </w:r>
      <w:r w:rsidR="003E7A8C" w:rsidRPr="003E7A8C">
        <w:rPr>
          <w:bCs/>
          <w:sz w:val="18"/>
          <w:szCs w:val="18"/>
        </w:rPr>
        <w:t xml:space="preserve">aangetoond </w:t>
      </w:r>
      <w:r w:rsidR="003E7A8C">
        <w:rPr>
          <w:bCs/>
          <w:sz w:val="18"/>
          <w:szCs w:val="18"/>
        </w:rPr>
        <w:t xml:space="preserve"> /  </w:t>
      </w:r>
      <w:r w:rsidR="006D6B57">
        <w:rPr>
          <w:bCs/>
          <w:sz w:val="18"/>
          <w:szCs w:val="18"/>
        </w:rPr>
        <w:t>1</w:t>
      </w:r>
      <w:r w:rsidR="00E244BD">
        <w:rPr>
          <w:bCs/>
          <w:sz w:val="18"/>
          <w:szCs w:val="18"/>
        </w:rPr>
        <w:t xml:space="preserve"> = </w:t>
      </w:r>
      <w:r w:rsidR="00EB1EC5">
        <w:rPr>
          <w:bCs/>
          <w:sz w:val="18"/>
          <w:szCs w:val="18"/>
        </w:rPr>
        <w:t xml:space="preserve">gedeeltelijk aangetoond   /  </w:t>
      </w:r>
      <w:r w:rsidR="006D6B57">
        <w:rPr>
          <w:bCs/>
          <w:sz w:val="18"/>
          <w:szCs w:val="18"/>
        </w:rPr>
        <w:t>2</w:t>
      </w:r>
      <w:r w:rsidR="00E244BD">
        <w:rPr>
          <w:bCs/>
          <w:sz w:val="18"/>
          <w:szCs w:val="18"/>
        </w:rPr>
        <w:t xml:space="preserve"> =</w:t>
      </w:r>
      <w:r w:rsidR="00EB1EC5">
        <w:rPr>
          <w:bCs/>
          <w:sz w:val="18"/>
          <w:szCs w:val="18"/>
        </w:rPr>
        <w:t xml:space="preserve"> </w:t>
      </w:r>
      <w:r w:rsidR="001959ED">
        <w:rPr>
          <w:bCs/>
          <w:sz w:val="18"/>
          <w:szCs w:val="18"/>
        </w:rPr>
        <w:t>aangetoond</w:t>
      </w:r>
    </w:p>
    <w:tbl>
      <w:tblPr>
        <w:tblStyle w:val="Tabelraster"/>
        <w:tblW w:w="9413" w:type="dxa"/>
        <w:tblLook w:val="04A0" w:firstRow="1" w:lastRow="0" w:firstColumn="1" w:lastColumn="0" w:noHBand="0" w:noVBand="1"/>
      </w:tblPr>
      <w:tblGrid>
        <w:gridCol w:w="580"/>
        <w:gridCol w:w="5636"/>
        <w:gridCol w:w="444"/>
        <w:gridCol w:w="563"/>
        <w:gridCol w:w="730"/>
        <w:gridCol w:w="730"/>
        <w:gridCol w:w="730"/>
      </w:tblGrid>
      <w:tr w:rsidR="00656E3E" w:rsidRPr="00301626" w14:paraId="15B8D3C1" w14:textId="5948A2DB" w:rsidTr="00656E3E">
        <w:trPr>
          <w:cantSplit/>
          <w:trHeight w:val="490"/>
        </w:trPr>
        <w:tc>
          <w:tcPr>
            <w:tcW w:w="6660" w:type="dxa"/>
            <w:gridSpan w:val="3"/>
            <w:vMerge w:val="restart"/>
            <w:shd w:val="clear" w:color="auto" w:fill="7F7F7F" w:themeFill="text1" w:themeFillTint="80"/>
            <w:vAlign w:val="center"/>
          </w:tcPr>
          <w:p w14:paraId="278C1B41" w14:textId="6688829B" w:rsidR="00656E3E" w:rsidRPr="00301626" w:rsidRDefault="00656E3E" w:rsidP="009F07D8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Beoordelingscriteria</w:t>
            </w:r>
          </w:p>
        </w:tc>
        <w:tc>
          <w:tcPr>
            <w:tcW w:w="563" w:type="dxa"/>
            <w:vMerge w:val="restart"/>
            <w:shd w:val="clear" w:color="auto" w:fill="7F7F7F" w:themeFill="text1" w:themeFillTint="80"/>
            <w:textDirection w:val="btLr"/>
            <w:vAlign w:val="center"/>
          </w:tcPr>
          <w:p w14:paraId="7695F068" w14:textId="75B706D8" w:rsidR="00656E3E" w:rsidRPr="00301626" w:rsidRDefault="00656E3E" w:rsidP="00656E3E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ind w:left="113" w:right="113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Opdracht</w:t>
            </w:r>
          </w:p>
        </w:tc>
        <w:tc>
          <w:tcPr>
            <w:tcW w:w="2190" w:type="dxa"/>
            <w:gridSpan w:val="3"/>
            <w:shd w:val="clear" w:color="auto" w:fill="7F7F7F" w:themeFill="text1" w:themeFillTint="80"/>
            <w:vAlign w:val="center"/>
          </w:tcPr>
          <w:p w14:paraId="41B9F355" w14:textId="4EA3A24B" w:rsidR="00656E3E" w:rsidRPr="00301626" w:rsidRDefault="00656E3E" w:rsidP="009A3C3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Score</w:t>
            </w:r>
          </w:p>
        </w:tc>
      </w:tr>
      <w:tr w:rsidR="00656E3E" w:rsidRPr="00301626" w14:paraId="56820DD7" w14:textId="77777777" w:rsidTr="00656E3E">
        <w:trPr>
          <w:cantSplit/>
          <w:trHeight w:val="696"/>
        </w:trPr>
        <w:tc>
          <w:tcPr>
            <w:tcW w:w="6660" w:type="dxa"/>
            <w:gridSpan w:val="3"/>
            <w:vMerge/>
            <w:shd w:val="clear" w:color="auto" w:fill="7F7F7F" w:themeFill="text1" w:themeFillTint="80"/>
            <w:vAlign w:val="center"/>
          </w:tcPr>
          <w:p w14:paraId="3D283664" w14:textId="77777777" w:rsidR="00656E3E" w:rsidRDefault="00656E3E" w:rsidP="0053251B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563" w:type="dxa"/>
            <w:vMerge/>
            <w:shd w:val="clear" w:color="auto" w:fill="7F7F7F" w:themeFill="text1" w:themeFillTint="80"/>
            <w:vAlign w:val="center"/>
          </w:tcPr>
          <w:p w14:paraId="59E1BE0A" w14:textId="77777777" w:rsidR="00656E3E" w:rsidRDefault="00656E3E" w:rsidP="0053251B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730" w:type="dxa"/>
            <w:shd w:val="clear" w:color="auto" w:fill="7F7F7F" w:themeFill="text1" w:themeFillTint="80"/>
            <w:vAlign w:val="center"/>
          </w:tcPr>
          <w:p w14:paraId="4ABB8028" w14:textId="7E994B11" w:rsidR="00656E3E" w:rsidRDefault="00656E3E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30" w:type="dxa"/>
            <w:shd w:val="clear" w:color="auto" w:fill="7F7F7F" w:themeFill="text1" w:themeFillTint="80"/>
            <w:vAlign w:val="center"/>
          </w:tcPr>
          <w:p w14:paraId="1630529B" w14:textId="61929135" w:rsidR="00656E3E" w:rsidRPr="00301626" w:rsidRDefault="00656E3E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730" w:type="dxa"/>
            <w:shd w:val="clear" w:color="auto" w:fill="7F7F7F" w:themeFill="text1" w:themeFillTint="80"/>
            <w:vAlign w:val="center"/>
          </w:tcPr>
          <w:p w14:paraId="56DDB024" w14:textId="0C6D2E04" w:rsidR="00656E3E" w:rsidRPr="00301626" w:rsidRDefault="00656E3E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</w:p>
        </w:tc>
      </w:tr>
      <w:tr w:rsidR="00656E3E" w14:paraId="3D0F5E7C" w14:textId="77777777" w:rsidTr="00656E3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1A242F88" w14:textId="77777777" w:rsidR="00656E3E" w:rsidRDefault="00656E3E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50458">
              <w:rPr>
                <w:sz w:val="18"/>
                <w:szCs w:val="18"/>
              </w:rPr>
              <w:t>1.10</w:t>
            </w:r>
          </w:p>
          <w:p w14:paraId="79402C3A" w14:textId="77777777" w:rsidR="00656E3E" w:rsidRDefault="00656E3E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50458">
              <w:rPr>
                <w:sz w:val="18"/>
                <w:szCs w:val="18"/>
              </w:rPr>
              <w:t>3.1</w:t>
            </w:r>
          </w:p>
          <w:p w14:paraId="2DED9346" w14:textId="77777777" w:rsidR="00656E3E" w:rsidRPr="00250458" w:rsidRDefault="00656E3E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50458">
              <w:rPr>
                <w:sz w:val="18"/>
                <w:szCs w:val="18"/>
              </w:rPr>
              <w:t>3.2</w:t>
            </w:r>
          </w:p>
        </w:tc>
        <w:tc>
          <w:tcPr>
            <w:tcW w:w="6080" w:type="dxa"/>
            <w:gridSpan w:val="2"/>
            <w:shd w:val="clear" w:color="auto" w:fill="E2EFD9" w:themeFill="accent6" w:themeFillTint="33"/>
            <w:vAlign w:val="center"/>
          </w:tcPr>
          <w:p w14:paraId="0E37B4FB" w14:textId="77777777" w:rsidR="00656E3E" w:rsidRDefault="00656E3E" w:rsidP="00126681">
            <w:pPr>
              <w:spacing w:line="259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Er is</w:t>
            </w:r>
            <w:r w:rsidRPr="00731642">
              <w:rPr>
                <w:rFonts w:cs="Arial"/>
                <w:color w:val="000000"/>
                <w:sz w:val="18"/>
                <w:szCs w:val="18"/>
              </w:rPr>
              <w:t xml:space="preserve"> contact </w:t>
            </w:r>
            <w:r>
              <w:rPr>
                <w:rFonts w:cs="Arial"/>
                <w:color w:val="000000"/>
                <w:sz w:val="18"/>
                <w:szCs w:val="18"/>
              </w:rPr>
              <w:t>geweest</w:t>
            </w:r>
            <w:r w:rsidRPr="00731642">
              <w:rPr>
                <w:rFonts w:cs="Arial"/>
                <w:color w:val="000000"/>
                <w:sz w:val="18"/>
                <w:szCs w:val="18"/>
              </w:rPr>
              <w:t xml:space="preserve"> met gebruikers van het gebied</w:t>
            </w:r>
          </w:p>
          <w:p w14:paraId="0A26BEC7" w14:textId="6994C4FF" w:rsidR="00656E3E" w:rsidRPr="00E66FB6" w:rsidRDefault="00656E3E" w:rsidP="00126681">
            <w:pPr>
              <w:spacing w:line="259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Er is professioneel informatie verzameld; bij de gebruikers van het gebied, van internet en via Google </w:t>
            </w:r>
            <w:r w:rsidR="00A95D9F">
              <w:rPr>
                <w:rFonts w:cs="Arial"/>
                <w:color w:val="000000"/>
                <w:sz w:val="18"/>
                <w:szCs w:val="18"/>
              </w:rPr>
              <w:t>M</w:t>
            </w:r>
            <w:r>
              <w:rPr>
                <w:rFonts w:cs="Arial"/>
                <w:color w:val="000000"/>
                <w:sz w:val="18"/>
                <w:szCs w:val="18"/>
              </w:rPr>
              <w:t>aps</w:t>
            </w:r>
          </w:p>
        </w:tc>
        <w:tc>
          <w:tcPr>
            <w:tcW w:w="563" w:type="dxa"/>
            <w:shd w:val="clear" w:color="auto" w:fill="E2EFD9" w:themeFill="accent6" w:themeFillTint="33"/>
            <w:vAlign w:val="center"/>
          </w:tcPr>
          <w:p w14:paraId="689EE223" w14:textId="1F38C1F4" w:rsidR="00656E3E" w:rsidRPr="00E66FB6" w:rsidRDefault="00656E3E" w:rsidP="00656E3E">
            <w:pPr>
              <w:spacing w:line="259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0" w:type="dxa"/>
            <w:vAlign w:val="center"/>
          </w:tcPr>
          <w:p w14:paraId="0B71979C" w14:textId="161CC42E" w:rsidR="00656E3E" w:rsidRDefault="00656E3E" w:rsidP="002612F9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1FD201CF" w14:textId="77777777" w:rsidR="00656E3E" w:rsidRDefault="00656E3E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569C1646" w14:textId="77777777" w:rsidR="00656E3E" w:rsidRDefault="00656E3E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56E3E" w14:paraId="794105F3" w14:textId="77777777" w:rsidTr="00656E3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11A899D6" w14:textId="77777777" w:rsidR="00656E3E" w:rsidRDefault="00656E3E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50458">
              <w:rPr>
                <w:sz w:val="18"/>
                <w:szCs w:val="18"/>
              </w:rPr>
              <w:t>1.10</w:t>
            </w:r>
          </w:p>
          <w:p w14:paraId="35E1582B" w14:textId="77777777" w:rsidR="00656E3E" w:rsidRDefault="00656E3E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50458">
              <w:rPr>
                <w:sz w:val="18"/>
                <w:szCs w:val="18"/>
              </w:rPr>
              <w:t>3.2</w:t>
            </w:r>
          </w:p>
          <w:p w14:paraId="0C22519B" w14:textId="21002CE9" w:rsidR="00A95D9F" w:rsidRPr="00250458" w:rsidRDefault="00A95D9F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50458">
              <w:rPr>
                <w:sz w:val="18"/>
                <w:szCs w:val="18"/>
              </w:rPr>
              <w:t>1.9</w:t>
            </w:r>
          </w:p>
        </w:tc>
        <w:tc>
          <w:tcPr>
            <w:tcW w:w="6080" w:type="dxa"/>
            <w:gridSpan w:val="2"/>
            <w:shd w:val="clear" w:color="auto" w:fill="E2EFD9" w:themeFill="accent6" w:themeFillTint="33"/>
            <w:vAlign w:val="center"/>
          </w:tcPr>
          <w:p w14:paraId="1BA156E4" w14:textId="77777777" w:rsidR="00656E3E" w:rsidRPr="00CF3EEA" w:rsidRDefault="00656E3E" w:rsidP="00126681">
            <w:pPr>
              <w:spacing w:line="259" w:lineRule="auto"/>
              <w:rPr>
                <w:rFonts w:cs="Arial"/>
                <w:color w:val="000000"/>
                <w:sz w:val="18"/>
                <w:szCs w:val="18"/>
              </w:rPr>
            </w:pPr>
            <w:r w:rsidRPr="00CF3EEA">
              <w:rPr>
                <w:rFonts w:cs="Arial"/>
                <w:color w:val="000000"/>
                <w:sz w:val="18"/>
                <w:szCs w:val="18"/>
              </w:rPr>
              <w:t>De verzamelde informatie is relevant</w:t>
            </w:r>
          </w:p>
          <w:p w14:paraId="07142062" w14:textId="77777777" w:rsidR="00656E3E" w:rsidRDefault="00656E3E" w:rsidP="00126681">
            <w:pPr>
              <w:spacing w:line="259" w:lineRule="auto"/>
              <w:rPr>
                <w:rFonts w:cs="Arial"/>
                <w:color w:val="000000"/>
                <w:sz w:val="18"/>
                <w:szCs w:val="18"/>
              </w:rPr>
            </w:pPr>
            <w:r w:rsidRPr="00CF3EEA">
              <w:rPr>
                <w:rFonts w:cs="Arial"/>
                <w:color w:val="000000"/>
                <w:sz w:val="18"/>
                <w:szCs w:val="18"/>
              </w:rPr>
              <w:t>De verzamelde informatie is correct</w:t>
            </w:r>
          </w:p>
          <w:p w14:paraId="178F296B" w14:textId="2A2B0793" w:rsidR="00A95D9F" w:rsidRDefault="00A95D9F" w:rsidP="00126681">
            <w:pPr>
              <w:spacing w:line="259" w:lineRule="auto"/>
              <w:rPr>
                <w:rFonts w:cs="Arial"/>
                <w:color w:val="000000"/>
                <w:sz w:val="18"/>
                <w:szCs w:val="18"/>
              </w:rPr>
            </w:pPr>
            <w:r w:rsidRPr="00CF3EEA">
              <w:rPr>
                <w:rFonts w:cs="Arial"/>
                <w:color w:val="000000"/>
                <w:sz w:val="18"/>
                <w:szCs w:val="18"/>
              </w:rPr>
              <w:t xml:space="preserve">Er is informatie </w:t>
            </w:r>
            <w:r>
              <w:rPr>
                <w:rFonts w:cs="Arial"/>
                <w:color w:val="000000"/>
                <w:sz w:val="18"/>
                <w:szCs w:val="18"/>
              </w:rPr>
              <w:t>verzameld</w:t>
            </w:r>
            <w:r w:rsidRPr="00CF3EEA">
              <w:rPr>
                <w:rFonts w:cs="Arial"/>
                <w:color w:val="000000"/>
                <w:sz w:val="18"/>
                <w:szCs w:val="18"/>
              </w:rPr>
              <w:t xml:space="preserve"> over de geschiedenis en de toekomst, het doel, het gebruik en de wet- en regelgeving van </w:t>
            </w:r>
            <w:r>
              <w:rPr>
                <w:rFonts w:cs="Arial"/>
                <w:color w:val="000000"/>
                <w:sz w:val="18"/>
                <w:szCs w:val="18"/>
              </w:rPr>
              <w:t>het</w:t>
            </w:r>
            <w:r w:rsidRPr="00CF3EEA">
              <w:rPr>
                <w:rFonts w:cs="Arial"/>
                <w:color w:val="000000"/>
                <w:sz w:val="18"/>
                <w:szCs w:val="18"/>
              </w:rPr>
              <w:t xml:space="preserve"> stuk buitenruimte.</w:t>
            </w:r>
          </w:p>
        </w:tc>
        <w:tc>
          <w:tcPr>
            <w:tcW w:w="563" w:type="dxa"/>
            <w:shd w:val="clear" w:color="auto" w:fill="E2EFD9" w:themeFill="accent6" w:themeFillTint="33"/>
            <w:vAlign w:val="center"/>
          </w:tcPr>
          <w:p w14:paraId="31858F69" w14:textId="5F756C34" w:rsidR="00656E3E" w:rsidRDefault="00656E3E" w:rsidP="00656E3E">
            <w:pPr>
              <w:spacing w:line="259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0" w:type="dxa"/>
            <w:vAlign w:val="center"/>
          </w:tcPr>
          <w:p w14:paraId="6A34B760" w14:textId="6534B160" w:rsidR="00656E3E" w:rsidRDefault="00656E3E" w:rsidP="00EB20EA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036BBEFC" w14:textId="77777777" w:rsidR="00656E3E" w:rsidRDefault="00656E3E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578A8C9B" w14:textId="77777777" w:rsidR="00656E3E" w:rsidRDefault="00656E3E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56E3E" w14:paraId="5DD65AAC" w14:textId="77777777" w:rsidTr="00656E3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0A321C10" w14:textId="77777777" w:rsidR="00656E3E" w:rsidRDefault="00656E3E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50458">
              <w:rPr>
                <w:sz w:val="18"/>
                <w:szCs w:val="18"/>
              </w:rPr>
              <w:t>1.1</w:t>
            </w:r>
          </w:p>
          <w:p w14:paraId="338C6BE8" w14:textId="77777777" w:rsidR="00656E3E" w:rsidRDefault="00656E3E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50458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</w:p>
          <w:p w14:paraId="72971942" w14:textId="0C26E77C" w:rsidR="00656E3E" w:rsidRPr="00250458" w:rsidRDefault="00656E3E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080" w:type="dxa"/>
            <w:gridSpan w:val="2"/>
            <w:shd w:val="clear" w:color="auto" w:fill="E2EFD9" w:themeFill="accent6" w:themeFillTint="33"/>
            <w:vAlign w:val="center"/>
          </w:tcPr>
          <w:p w14:paraId="7E82E2B6" w14:textId="77777777" w:rsidR="00656E3E" w:rsidRDefault="00656E3E" w:rsidP="00321376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Benoemd zijn: </w:t>
            </w:r>
            <w:r w:rsidRPr="006D310E">
              <w:rPr>
                <w:rFonts w:cs="Arial"/>
                <w:color w:val="000000"/>
                <w:sz w:val="18"/>
                <w:szCs w:val="18"/>
              </w:rPr>
              <w:t>bodemsoort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6D310E">
              <w:rPr>
                <w:rFonts w:cs="Arial"/>
                <w:color w:val="000000"/>
                <w:sz w:val="18"/>
                <w:szCs w:val="18"/>
              </w:rPr>
              <w:t>boven- en ondergrondse elementen inclusief hoeveelheid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6D310E">
              <w:rPr>
                <w:rFonts w:cs="Arial"/>
                <w:color w:val="000000"/>
                <w:sz w:val="18"/>
                <w:szCs w:val="18"/>
              </w:rPr>
              <w:t>aanwezigheid van dieren en insecten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6D310E">
              <w:rPr>
                <w:rFonts w:cs="Arial"/>
                <w:color w:val="000000"/>
                <w:sz w:val="18"/>
                <w:szCs w:val="18"/>
              </w:rPr>
              <w:t>grootte van het stuk buitenruimte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6D310E">
              <w:rPr>
                <w:rFonts w:cs="Arial"/>
                <w:color w:val="000000"/>
                <w:sz w:val="18"/>
                <w:szCs w:val="18"/>
              </w:rPr>
              <w:t>hoogteverschillen</w:t>
            </w:r>
          </w:p>
          <w:p w14:paraId="03D09D2A" w14:textId="77777777" w:rsidR="00656E3E" w:rsidRDefault="00656E3E" w:rsidP="00321376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  <w:p w14:paraId="6EA05EB7" w14:textId="5E353B82" w:rsidR="00656E3E" w:rsidRPr="00250458" w:rsidRDefault="00656E3E" w:rsidP="00321376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inventarisatie is nauwkeurig uitgevoerd met oog voor detail</w:t>
            </w:r>
          </w:p>
        </w:tc>
        <w:tc>
          <w:tcPr>
            <w:tcW w:w="563" w:type="dxa"/>
            <w:shd w:val="clear" w:color="auto" w:fill="E2EFD9" w:themeFill="accent6" w:themeFillTint="33"/>
            <w:vAlign w:val="center"/>
          </w:tcPr>
          <w:p w14:paraId="4B136B1A" w14:textId="3DC82B3F" w:rsidR="00656E3E" w:rsidRPr="00250458" w:rsidRDefault="00656E3E" w:rsidP="00656E3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30" w:type="dxa"/>
            <w:vAlign w:val="center"/>
          </w:tcPr>
          <w:p w14:paraId="195E76E3" w14:textId="2706CDD7" w:rsidR="00656E3E" w:rsidRDefault="00656E3E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5803A53A" w14:textId="77777777" w:rsidR="00656E3E" w:rsidRDefault="00656E3E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1EE675D8" w14:textId="77777777" w:rsidR="00656E3E" w:rsidRDefault="00656E3E" w:rsidP="008D410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56E3E" w14:paraId="241AB279" w14:textId="77777777" w:rsidTr="00656E3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0E67CB82" w14:textId="1D814400" w:rsidR="00656E3E" w:rsidRPr="00250458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50458">
              <w:rPr>
                <w:sz w:val="18"/>
                <w:szCs w:val="18"/>
              </w:rPr>
              <w:t>1.3</w:t>
            </w:r>
          </w:p>
        </w:tc>
        <w:tc>
          <w:tcPr>
            <w:tcW w:w="6080" w:type="dxa"/>
            <w:gridSpan w:val="2"/>
            <w:shd w:val="clear" w:color="auto" w:fill="E2EFD9" w:themeFill="accent6" w:themeFillTint="33"/>
            <w:vAlign w:val="center"/>
          </w:tcPr>
          <w:p w14:paraId="4898E7B6" w14:textId="77777777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 aanwezige elementen zijn beoordeeld op kwaliteit</w:t>
            </w:r>
          </w:p>
          <w:p w14:paraId="3EF6F186" w14:textId="3E1CC5BC" w:rsidR="00656E3E" w:rsidRPr="00250458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waarnemingen zijn zorgvuldig en relevant</w:t>
            </w:r>
          </w:p>
        </w:tc>
        <w:tc>
          <w:tcPr>
            <w:tcW w:w="563" w:type="dxa"/>
            <w:shd w:val="clear" w:color="auto" w:fill="E2EFD9" w:themeFill="accent6" w:themeFillTint="33"/>
            <w:vAlign w:val="center"/>
          </w:tcPr>
          <w:p w14:paraId="59E6E533" w14:textId="6BDB93EE" w:rsidR="00656E3E" w:rsidRPr="00250458" w:rsidRDefault="00656E3E" w:rsidP="00656E3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30" w:type="dxa"/>
            <w:vAlign w:val="center"/>
          </w:tcPr>
          <w:p w14:paraId="229C7D78" w14:textId="3D8CB41F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68862BA0" w14:textId="77777777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7E447A74" w14:textId="77777777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56E3E" w14:paraId="0D4E4A7E" w14:textId="77777777" w:rsidTr="00656E3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1C6A5D59" w14:textId="5672BC48" w:rsidR="00656E3E" w:rsidRPr="00250458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50458">
              <w:rPr>
                <w:sz w:val="18"/>
                <w:szCs w:val="18"/>
              </w:rPr>
              <w:t>1.4</w:t>
            </w:r>
          </w:p>
        </w:tc>
        <w:tc>
          <w:tcPr>
            <w:tcW w:w="6080" w:type="dxa"/>
            <w:gridSpan w:val="2"/>
            <w:shd w:val="clear" w:color="auto" w:fill="E2EFD9" w:themeFill="accent6" w:themeFillTint="33"/>
            <w:vAlign w:val="center"/>
          </w:tcPr>
          <w:p w14:paraId="5002AC13" w14:textId="77777777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</w:t>
            </w:r>
            <w:r w:rsidRPr="00250458">
              <w:rPr>
                <w:rFonts w:cs="Arial"/>
                <w:color w:val="000000"/>
                <w:sz w:val="18"/>
                <w:szCs w:val="18"/>
              </w:rPr>
              <w:t>et eindbeeld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van de elementen is bepaald</w:t>
            </w:r>
          </w:p>
          <w:p w14:paraId="68727AEF" w14:textId="01350329" w:rsidR="00656E3E" w:rsidRPr="00250458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keuzes zijn correct beargumenteerd</w:t>
            </w:r>
          </w:p>
        </w:tc>
        <w:tc>
          <w:tcPr>
            <w:tcW w:w="563" w:type="dxa"/>
            <w:shd w:val="clear" w:color="auto" w:fill="E2EFD9" w:themeFill="accent6" w:themeFillTint="33"/>
            <w:vAlign w:val="center"/>
          </w:tcPr>
          <w:p w14:paraId="1ED2D912" w14:textId="5B0F726E" w:rsidR="00656E3E" w:rsidRPr="00250458" w:rsidRDefault="00613C81" w:rsidP="00656E3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vAlign w:val="center"/>
          </w:tcPr>
          <w:p w14:paraId="0AE31EFC" w14:textId="1CF5DAAD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46285C33" w14:textId="77777777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1565E247" w14:textId="77777777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56E3E" w14:paraId="03E36A4F" w14:textId="77777777" w:rsidTr="00656E3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6B25EE19" w14:textId="7D7A2055" w:rsidR="00656E3E" w:rsidRPr="00250458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50458">
              <w:rPr>
                <w:sz w:val="18"/>
                <w:szCs w:val="18"/>
              </w:rPr>
              <w:t>1.5</w:t>
            </w:r>
          </w:p>
        </w:tc>
        <w:tc>
          <w:tcPr>
            <w:tcW w:w="6080" w:type="dxa"/>
            <w:gridSpan w:val="2"/>
            <w:shd w:val="clear" w:color="auto" w:fill="E2EFD9" w:themeFill="accent6" w:themeFillTint="33"/>
            <w:vAlign w:val="center"/>
          </w:tcPr>
          <w:p w14:paraId="62BC36BF" w14:textId="77777777" w:rsidR="00695AF1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De </w:t>
            </w:r>
            <w:r w:rsidRPr="00250458">
              <w:rPr>
                <w:rFonts w:cs="Arial"/>
                <w:color w:val="000000"/>
                <w:sz w:val="18"/>
                <w:szCs w:val="18"/>
              </w:rPr>
              <w:t xml:space="preserve">inventarisatie </w:t>
            </w:r>
            <w:r>
              <w:rPr>
                <w:rFonts w:cs="Arial"/>
                <w:color w:val="000000"/>
                <w:sz w:val="18"/>
                <w:szCs w:val="18"/>
              </w:rPr>
              <w:t>is overzichtelijk en correct vastgelegd</w:t>
            </w:r>
            <w:r w:rsidR="00695AF1"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14:paraId="292C37AF" w14:textId="4DCCA3BE" w:rsidR="00656E3E" w:rsidRPr="00250458" w:rsidRDefault="006B222A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 werking en de mogelijkheden van het</w:t>
            </w:r>
            <w:r w:rsidR="00656E3E" w:rsidRPr="00250458">
              <w:rPr>
                <w:rFonts w:cs="Arial"/>
                <w:color w:val="000000"/>
                <w:sz w:val="18"/>
                <w:szCs w:val="18"/>
              </w:rPr>
              <w:t xml:space="preserve"> geautomatiseerd systeem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8C6EA2">
              <w:rPr>
                <w:rFonts w:cs="Arial"/>
                <w:color w:val="000000"/>
                <w:sz w:val="18"/>
                <w:szCs w:val="18"/>
              </w:rPr>
              <w:t>zijn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uitgelegd.</w:t>
            </w:r>
          </w:p>
        </w:tc>
        <w:tc>
          <w:tcPr>
            <w:tcW w:w="563" w:type="dxa"/>
            <w:shd w:val="clear" w:color="auto" w:fill="E2EFD9" w:themeFill="accent6" w:themeFillTint="33"/>
            <w:vAlign w:val="center"/>
          </w:tcPr>
          <w:p w14:paraId="56D3B7CD" w14:textId="7AA5BAC7" w:rsidR="00656E3E" w:rsidRPr="00250458" w:rsidRDefault="00613C81" w:rsidP="00656E3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30" w:type="dxa"/>
            <w:vAlign w:val="center"/>
          </w:tcPr>
          <w:p w14:paraId="2060FF21" w14:textId="7BDC8B2A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44286490" w14:textId="77777777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5CA6BE67" w14:textId="77777777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56E3E" w14:paraId="7C3E3351" w14:textId="77777777" w:rsidTr="00656E3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28482552" w14:textId="77777777" w:rsidR="00656E3E" w:rsidRPr="00250458" w:rsidRDefault="00656E3E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50458">
              <w:rPr>
                <w:sz w:val="18"/>
                <w:szCs w:val="18"/>
              </w:rPr>
              <w:t>2.3</w:t>
            </w:r>
          </w:p>
        </w:tc>
        <w:tc>
          <w:tcPr>
            <w:tcW w:w="6080" w:type="dxa"/>
            <w:gridSpan w:val="2"/>
            <w:shd w:val="clear" w:color="auto" w:fill="E2EFD9" w:themeFill="accent6" w:themeFillTint="33"/>
            <w:vAlign w:val="center"/>
          </w:tcPr>
          <w:p w14:paraId="72CC82CB" w14:textId="77777777" w:rsidR="00656E3E" w:rsidRPr="00250458" w:rsidRDefault="00656E3E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Er is duidelijk en correct beschreven</w:t>
            </w:r>
            <w:r w:rsidRPr="00250458">
              <w:rPr>
                <w:rFonts w:cs="Arial"/>
                <w:color w:val="000000"/>
                <w:sz w:val="18"/>
                <w:szCs w:val="18"/>
              </w:rPr>
              <w:t xml:space="preserve"> hoe de omgeving in verband staat met de biodiversiteit.</w:t>
            </w:r>
          </w:p>
        </w:tc>
        <w:tc>
          <w:tcPr>
            <w:tcW w:w="563" w:type="dxa"/>
            <w:shd w:val="clear" w:color="auto" w:fill="E2EFD9" w:themeFill="accent6" w:themeFillTint="33"/>
            <w:vAlign w:val="center"/>
          </w:tcPr>
          <w:p w14:paraId="537E3610" w14:textId="42FB55CF" w:rsidR="00656E3E" w:rsidRPr="00250458" w:rsidRDefault="00613C81" w:rsidP="00656E3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730" w:type="dxa"/>
            <w:vAlign w:val="center"/>
          </w:tcPr>
          <w:p w14:paraId="2AC294F1" w14:textId="6D00D1D1" w:rsidR="00656E3E" w:rsidRDefault="00656E3E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05D8AA4F" w14:textId="77777777" w:rsidR="00656E3E" w:rsidRDefault="00656E3E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640A5A7C" w14:textId="77777777" w:rsidR="00656E3E" w:rsidRDefault="00656E3E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56E3E" w14:paraId="0BC8A49E" w14:textId="77777777" w:rsidTr="00656E3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79439652" w14:textId="77777777" w:rsidR="00656E3E" w:rsidRPr="00250458" w:rsidRDefault="00656E3E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50458">
              <w:rPr>
                <w:sz w:val="18"/>
                <w:szCs w:val="18"/>
              </w:rPr>
              <w:t>2.2</w:t>
            </w:r>
          </w:p>
        </w:tc>
        <w:tc>
          <w:tcPr>
            <w:tcW w:w="6080" w:type="dxa"/>
            <w:gridSpan w:val="2"/>
            <w:shd w:val="clear" w:color="auto" w:fill="E2EFD9" w:themeFill="accent6" w:themeFillTint="33"/>
            <w:vAlign w:val="center"/>
          </w:tcPr>
          <w:p w14:paraId="30EAB735" w14:textId="77777777" w:rsidR="00656E3E" w:rsidRPr="00250458" w:rsidRDefault="00656E3E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 genoemde maatregelen hebben</w:t>
            </w:r>
            <w:r w:rsidRPr="00250458">
              <w:rPr>
                <w:rFonts w:cs="Arial"/>
                <w:color w:val="000000"/>
                <w:sz w:val="18"/>
                <w:szCs w:val="18"/>
              </w:rPr>
              <w:t xml:space="preserve"> een positief effect hebben op de biodiversiteit.</w:t>
            </w:r>
          </w:p>
        </w:tc>
        <w:tc>
          <w:tcPr>
            <w:tcW w:w="563" w:type="dxa"/>
            <w:shd w:val="clear" w:color="auto" w:fill="E2EFD9" w:themeFill="accent6" w:themeFillTint="33"/>
            <w:vAlign w:val="center"/>
          </w:tcPr>
          <w:p w14:paraId="7969CC3A" w14:textId="3C1F6C3B" w:rsidR="00656E3E" w:rsidRPr="00250458" w:rsidRDefault="00613C81" w:rsidP="00656E3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730" w:type="dxa"/>
            <w:vAlign w:val="center"/>
          </w:tcPr>
          <w:p w14:paraId="378349FD" w14:textId="7E074EDF" w:rsidR="00656E3E" w:rsidRDefault="00656E3E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42BA51AA" w14:textId="77777777" w:rsidR="00656E3E" w:rsidRDefault="00656E3E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00DBD009" w14:textId="77777777" w:rsidR="00656E3E" w:rsidRDefault="00656E3E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56E3E" w14:paraId="3A655EE7" w14:textId="77777777" w:rsidTr="00656E3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56B051FE" w14:textId="7B102971" w:rsidR="00656E3E" w:rsidRPr="00250458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50458">
              <w:rPr>
                <w:sz w:val="18"/>
                <w:szCs w:val="18"/>
              </w:rPr>
              <w:t>1.6</w:t>
            </w:r>
          </w:p>
        </w:tc>
        <w:tc>
          <w:tcPr>
            <w:tcW w:w="6080" w:type="dxa"/>
            <w:gridSpan w:val="2"/>
            <w:shd w:val="clear" w:color="auto" w:fill="E2EFD9" w:themeFill="accent6" w:themeFillTint="33"/>
            <w:vAlign w:val="center"/>
          </w:tcPr>
          <w:p w14:paraId="454672D6" w14:textId="73DEC390" w:rsidR="00656E3E" w:rsidRPr="001E1B45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 geadviseerde</w:t>
            </w:r>
            <w:r w:rsidRPr="0025045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A95D9F">
              <w:rPr>
                <w:rFonts w:cs="Arial"/>
                <w:color w:val="000000"/>
                <w:sz w:val="18"/>
                <w:szCs w:val="18"/>
              </w:rPr>
              <w:t>beheeractiviteiten</w:t>
            </w:r>
            <w:r w:rsidRPr="0025045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dragen bij</w:t>
            </w:r>
            <w:r w:rsidRPr="00250458">
              <w:rPr>
                <w:rFonts w:cs="Arial"/>
                <w:color w:val="000000"/>
                <w:sz w:val="18"/>
                <w:szCs w:val="18"/>
              </w:rPr>
              <w:t xml:space="preserve"> aan het bepaalde eindbeeld</w:t>
            </w:r>
          </w:p>
        </w:tc>
        <w:tc>
          <w:tcPr>
            <w:tcW w:w="563" w:type="dxa"/>
            <w:shd w:val="clear" w:color="auto" w:fill="E2EFD9" w:themeFill="accent6" w:themeFillTint="33"/>
            <w:vAlign w:val="center"/>
          </w:tcPr>
          <w:p w14:paraId="31857E22" w14:textId="1C87DF43" w:rsidR="00656E3E" w:rsidRPr="00250458" w:rsidRDefault="00613C81" w:rsidP="00656E3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30" w:type="dxa"/>
            <w:vAlign w:val="center"/>
          </w:tcPr>
          <w:p w14:paraId="3AB0555B" w14:textId="4953DE57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19C76731" w14:textId="77777777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11CE8231" w14:textId="77777777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E1B45" w14:paraId="603EC85A" w14:textId="77777777" w:rsidTr="00656E3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3D8F4E8C" w14:textId="52604D52" w:rsidR="001E1B45" w:rsidRPr="00250458" w:rsidRDefault="001E1B45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6080" w:type="dxa"/>
            <w:gridSpan w:val="2"/>
            <w:shd w:val="clear" w:color="auto" w:fill="E2EFD9" w:themeFill="accent6" w:themeFillTint="33"/>
            <w:vAlign w:val="center"/>
          </w:tcPr>
          <w:p w14:paraId="3DC51891" w14:textId="4998BE6F" w:rsidR="001E1B45" w:rsidRDefault="001E1B45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Alle noodzakelijk </w:t>
            </w:r>
            <w:r w:rsidR="00A95D9F">
              <w:rPr>
                <w:rFonts w:cs="Arial"/>
                <w:color w:val="000000"/>
                <w:sz w:val="18"/>
                <w:szCs w:val="18"/>
              </w:rPr>
              <w:t>beheeractiviteiten</w:t>
            </w:r>
            <w:r w:rsidR="00A95D9F" w:rsidRPr="0025045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zijn genoemd</w:t>
            </w:r>
          </w:p>
        </w:tc>
        <w:tc>
          <w:tcPr>
            <w:tcW w:w="563" w:type="dxa"/>
            <w:shd w:val="clear" w:color="auto" w:fill="E2EFD9" w:themeFill="accent6" w:themeFillTint="33"/>
            <w:vAlign w:val="center"/>
          </w:tcPr>
          <w:p w14:paraId="4D4C45FF" w14:textId="68172DA2" w:rsidR="001E1B45" w:rsidRDefault="002A2508" w:rsidP="00656E3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30" w:type="dxa"/>
            <w:vAlign w:val="center"/>
          </w:tcPr>
          <w:p w14:paraId="022620E1" w14:textId="77777777" w:rsidR="001E1B45" w:rsidRDefault="001E1B45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0BC81808" w14:textId="77777777" w:rsidR="001E1B45" w:rsidRDefault="001E1B45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164E988B" w14:textId="77777777" w:rsidR="001E1B45" w:rsidRDefault="001E1B45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56E3E" w14:paraId="23406BCB" w14:textId="77777777" w:rsidTr="00656E3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0A7647B1" w14:textId="76627A3B" w:rsidR="00656E3E" w:rsidRPr="00250458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50458">
              <w:rPr>
                <w:sz w:val="18"/>
                <w:szCs w:val="18"/>
              </w:rPr>
              <w:t>1.7</w:t>
            </w:r>
          </w:p>
        </w:tc>
        <w:tc>
          <w:tcPr>
            <w:tcW w:w="6080" w:type="dxa"/>
            <w:gridSpan w:val="2"/>
            <w:shd w:val="clear" w:color="auto" w:fill="E2EFD9" w:themeFill="accent6" w:themeFillTint="33"/>
            <w:vAlign w:val="center"/>
          </w:tcPr>
          <w:p w14:paraId="517FBF96" w14:textId="25642B6C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</w:t>
            </w:r>
            <w:r w:rsidRPr="0025045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geadviseerde</w:t>
            </w:r>
            <w:r w:rsidRPr="0025045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A95D9F">
              <w:rPr>
                <w:rFonts w:cs="Arial"/>
                <w:color w:val="000000"/>
                <w:sz w:val="18"/>
                <w:szCs w:val="18"/>
              </w:rPr>
              <w:t>beheeractiviteiten</w:t>
            </w:r>
            <w:r w:rsidR="00A95D9F" w:rsidRPr="0025045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zijn gecalculeerd</w:t>
            </w:r>
          </w:p>
          <w:p w14:paraId="0F49298C" w14:textId="0D5881A0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 calculatie is compleet en correct</w:t>
            </w:r>
          </w:p>
          <w:p w14:paraId="76A91901" w14:textId="17717D57" w:rsidR="00656E3E" w:rsidRPr="00250458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 calculatie is overzichtelijk</w:t>
            </w:r>
          </w:p>
        </w:tc>
        <w:tc>
          <w:tcPr>
            <w:tcW w:w="563" w:type="dxa"/>
            <w:shd w:val="clear" w:color="auto" w:fill="E2EFD9" w:themeFill="accent6" w:themeFillTint="33"/>
            <w:vAlign w:val="center"/>
          </w:tcPr>
          <w:p w14:paraId="50413FA5" w14:textId="5C3E9317" w:rsidR="00656E3E" w:rsidRPr="00250458" w:rsidRDefault="002A2508" w:rsidP="00656E3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730" w:type="dxa"/>
            <w:vAlign w:val="center"/>
          </w:tcPr>
          <w:p w14:paraId="5031350C" w14:textId="651E2368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0ACCE69A" w14:textId="77777777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71B7623B" w14:textId="77777777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56E3E" w14:paraId="0A436C73" w14:textId="77777777" w:rsidTr="00656E3E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786B5321" w14:textId="13178E53" w:rsidR="00656E3E" w:rsidRPr="00250458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50458">
              <w:rPr>
                <w:sz w:val="18"/>
                <w:szCs w:val="18"/>
              </w:rPr>
              <w:t>1.8</w:t>
            </w:r>
          </w:p>
        </w:tc>
        <w:tc>
          <w:tcPr>
            <w:tcW w:w="6080" w:type="dxa"/>
            <w:gridSpan w:val="2"/>
            <w:shd w:val="clear" w:color="auto" w:fill="E2EFD9" w:themeFill="accent6" w:themeFillTint="33"/>
            <w:vAlign w:val="center"/>
          </w:tcPr>
          <w:p w14:paraId="7A0A7B6F" w14:textId="38E5FA16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 planning is afgestemd op de seizoenen</w:t>
            </w:r>
          </w:p>
          <w:p w14:paraId="024513B7" w14:textId="77777777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 planning is duidelijk</w:t>
            </w:r>
          </w:p>
          <w:p w14:paraId="48612302" w14:textId="6599D000" w:rsidR="00656E3E" w:rsidRPr="00250458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 planning is compleet</w:t>
            </w:r>
          </w:p>
        </w:tc>
        <w:tc>
          <w:tcPr>
            <w:tcW w:w="563" w:type="dxa"/>
            <w:shd w:val="clear" w:color="auto" w:fill="E2EFD9" w:themeFill="accent6" w:themeFillTint="33"/>
            <w:vAlign w:val="center"/>
          </w:tcPr>
          <w:p w14:paraId="7724391D" w14:textId="2A06FEC8" w:rsidR="00656E3E" w:rsidRPr="00250458" w:rsidRDefault="002A2508" w:rsidP="00656E3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30" w:type="dxa"/>
            <w:vAlign w:val="center"/>
          </w:tcPr>
          <w:p w14:paraId="5188CDAE" w14:textId="23044DAA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084770C5" w14:textId="77777777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37BDDFE7" w14:textId="77777777" w:rsidR="00656E3E" w:rsidRDefault="00656E3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C700D" w14:paraId="1ADEBC19" w14:textId="77777777" w:rsidTr="007C700D">
        <w:trPr>
          <w:trHeight w:val="555"/>
        </w:trPr>
        <w:tc>
          <w:tcPr>
            <w:tcW w:w="7223" w:type="dxa"/>
            <w:gridSpan w:val="4"/>
            <w:shd w:val="clear" w:color="auto" w:fill="auto"/>
            <w:vAlign w:val="center"/>
          </w:tcPr>
          <w:p w14:paraId="17696C78" w14:textId="77E16422" w:rsidR="007C700D" w:rsidRDefault="007C700D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Totaal aantal punten</w:t>
            </w:r>
          </w:p>
        </w:tc>
        <w:tc>
          <w:tcPr>
            <w:tcW w:w="2190" w:type="dxa"/>
            <w:gridSpan w:val="3"/>
          </w:tcPr>
          <w:p w14:paraId="0024B274" w14:textId="6EC3D57B" w:rsidR="007C700D" w:rsidRDefault="007C700D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67C7F" w14:paraId="133C8BCE" w14:textId="77777777" w:rsidTr="007C700D">
        <w:trPr>
          <w:trHeight w:val="555"/>
        </w:trPr>
        <w:tc>
          <w:tcPr>
            <w:tcW w:w="6216" w:type="dxa"/>
            <w:gridSpan w:val="2"/>
            <w:shd w:val="clear" w:color="auto" w:fill="auto"/>
            <w:vAlign w:val="center"/>
          </w:tcPr>
          <w:p w14:paraId="42E1430B" w14:textId="71E3BCA1" w:rsidR="00067C7F" w:rsidRDefault="00067C7F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Cesuur = </w:t>
            </w:r>
            <w:r w:rsidR="00346988">
              <w:rPr>
                <w:sz w:val="18"/>
                <w:szCs w:val="18"/>
              </w:rPr>
              <w:t>7</w:t>
            </w:r>
            <w:r w:rsidR="002B2E59">
              <w:rPr>
                <w:sz w:val="18"/>
                <w:szCs w:val="18"/>
              </w:rPr>
              <w:t>1</w:t>
            </w:r>
            <w:r w:rsidRPr="00B34F8D">
              <w:rPr>
                <w:sz w:val="18"/>
                <w:szCs w:val="18"/>
              </w:rPr>
              <w:t>%</w:t>
            </w:r>
          </w:p>
          <w:p w14:paraId="171CCEE9" w14:textId="6A7658D3" w:rsidR="00067C7F" w:rsidRDefault="00067C7F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Maximale score = </w:t>
            </w:r>
            <w:r w:rsidR="00A95D9F">
              <w:rPr>
                <w:sz w:val="18"/>
                <w:szCs w:val="18"/>
              </w:rPr>
              <w:t>24</w:t>
            </w:r>
          </w:p>
          <w:p w14:paraId="22C4FEAC" w14:textId="724F26F8" w:rsidR="00067C7F" w:rsidRDefault="00F75ED8" w:rsidP="00F75ED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Bij meer dan </w:t>
            </w:r>
            <w:r w:rsidR="00C1003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x score 0 = niet hoger dan eindcijfer </w:t>
            </w:r>
            <w:r w:rsidR="007C700D" w:rsidRPr="00C1003B">
              <w:rPr>
                <w:sz w:val="18"/>
                <w:szCs w:val="18"/>
              </w:rPr>
              <w:t>5,4</w:t>
            </w:r>
          </w:p>
        </w:tc>
        <w:tc>
          <w:tcPr>
            <w:tcW w:w="1007" w:type="dxa"/>
            <w:gridSpan w:val="2"/>
            <w:shd w:val="clear" w:color="auto" w:fill="E2EFD9" w:themeFill="accent6" w:themeFillTint="33"/>
            <w:vAlign w:val="center"/>
          </w:tcPr>
          <w:p w14:paraId="7A6AC4C1" w14:textId="4F4EEABA" w:rsidR="00067C7F" w:rsidRDefault="00067C7F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Eindcijfer:</w:t>
            </w:r>
          </w:p>
        </w:tc>
        <w:tc>
          <w:tcPr>
            <w:tcW w:w="2190" w:type="dxa"/>
            <w:gridSpan w:val="3"/>
            <w:vAlign w:val="center"/>
          </w:tcPr>
          <w:p w14:paraId="3316F833" w14:textId="77777777" w:rsidR="00067C7F" w:rsidRDefault="00067C7F" w:rsidP="0053251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0FF8DDB" w14:textId="77777777" w:rsidR="00F061E6" w:rsidRDefault="00F061E6"/>
    <w:p w14:paraId="7FE9114A" w14:textId="77777777" w:rsidR="002A2508" w:rsidRDefault="002A2508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6"/>
        <w:gridCol w:w="742"/>
        <w:gridCol w:w="341"/>
        <w:gridCol w:w="680"/>
        <w:gridCol w:w="680"/>
      </w:tblGrid>
      <w:tr w:rsidR="005F1E1E" w14:paraId="0EFBF077" w14:textId="77777777" w:rsidTr="00603FF6">
        <w:tc>
          <w:tcPr>
            <w:tcW w:w="706" w:type="dxa"/>
            <w:shd w:val="clear" w:color="auto" w:fill="E2EFD9" w:themeFill="accent6" w:themeFillTint="33"/>
            <w:vAlign w:val="center"/>
          </w:tcPr>
          <w:p w14:paraId="16B42761" w14:textId="377DEBE3" w:rsidR="005F1E1E" w:rsidRPr="005F1E1E" w:rsidRDefault="002A2508" w:rsidP="005F1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Score</w:t>
            </w:r>
          </w:p>
        </w:tc>
        <w:tc>
          <w:tcPr>
            <w:tcW w:w="742" w:type="dxa"/>
            <w:shd w:val="clear" w:color="auto" w:fill="E2EFD9" w:themeFill="accent6" w:themeFillTint="33"/>
            <w:vAlign w:val="center"/>
          </w:tcPr>
          <w:p w14:paraId="18576A0A" w14:textId="7FAE5ABD" w:rsidR="005F1E1E" w:rsidRPr="005F1E1E" w:rsidRDefault="005F1E1E" w:rsidP="005F1E1E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823A2F4" w14:textId="77777777" w:rsidR="005F1E1E" w:rsidRPr="005F1E1E" w:rsidRDefault="005F1E1E" w:rsidP="005F1E1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2C4D55AB" w14:textId="77121E03" w:rsidR="005F1E1E" w:rsidRPr="005F1E1E" w:rsidRDefault="002A2508" w:rsidP="005F1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Score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6C8BC524" w14:textId="301D7F46" w:rsidR="005F1E1E" w:rsidRPr="005F1E1E" w:rsidRDefault="005F1E1E" w:rsidP="005F1E1E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</w:tr>
      <w:tr w:rsidR="00D77075" w14:paraId="15AAA424" w14:textId="77777777" w:rsidTr="00D6118D">
        <w:tc>
          <w:tcPr>
            <w:tcW w:w="706" w:type="dxa"/>
            <w:vAlign w:val="center"/>
          </w:tcPr>
          <w:p w14:paraId="7244B089" w14:textId="07C5C356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813D19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742" w:type="dxa"/>
            <w:vAlign w:val="center"/>
          </w:tcPr>
          <w:p w14:paraId="50357786" w14:textId="5A988AA0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813D19">
              <w:rPr>
                <w:rFonts w:cs="Arial"/>
                <w:sz w:val="18"/>
                <w:szCs w:val="18"/>
              </w:rPr>
              <w:t>10,0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A70739B" w14:textId="77777777" w:rsidR="00D77075" w:rsidRPr="00D22DF4" w:rsidRDefault="00D77075" w:rsidP="00D770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5D22B29" w14:textId="777FEF88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680" w:type="dxa"/>
            <w:vAlign w:val="center"/>
          </w:tcPr>
          <w:p w14:paraId="2E371DFB" w14:textId="7FCCF63B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5,2</w:t>
            </w:r>
          </w:p>
        </w:tc>
      </w:tr>
      <w:tr w:rsidR="00D77075" w14:paraId="12589A29" w14:textId="77777777" w:rsidTr="00D6118D">
        <w:tc>
          <w:tcPr>
            <w:tcW w:w="706" w:type="dxa"/>
            <w:vAlign w:val="center"/>
          </w:tcPr>
          <w:p w14:paraId="4E67B3F9" w14:textId="6B75BC7E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2B2E59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742" w:type="dxa"/>
            <w:vAlign w:val="center"/>
          </w:tcPr>
          <w:p w14:paraId="7B702874" w14:textId="3F55ADFC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2B2E59">
              <w:rPr>
                <w:rFonts w:cs="Arial"/>
                <w:sz w:val="18"/>
                <w:szCs w:val="18"/>
              </w:rPr>
              <w:t>9,4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486A254" w14:textId="77777777" w:rsidR="00D77075" w:rsidRPr="00D22DF4" w:rsidRDefault="00D77075" w:rsidP="00D770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BF5FA57" w14:textId="613691BC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14:paraId="18CCD18B" w14:textId="5CBF0C01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5,0</w:t>
            </w:r>
          </w:p>
        </w:tc>
      </w:tr>
      <w:tr w:rsidR="00D77075" w14:paraId="55CED8F2" w14:textId="77777777" w:rsidTr="00D6118D">
        <w:tc>
          <w:tcPr>
            <w:tcW w:w="706" w:type="dxa"/>
            <w:vAlign w:val="center"/>
          </w:tcPr>
          <w:p w14:paraId="6C1EDC33" w14:textId="0AD0C7E9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2B2E59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742" w:type="dxa"/>
            <w:vAlign w:val="center"/>
          </w:tcPr>
          <w:p w14:paraId="76F29167" w14:textId="2946DDCD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2B2E59">
              <w:rPr>
                <w:rFonts w:cs="Arial"/>
                <w:sz w:val="18"/>
                <w:szCs w:val="18"/>
              </w:rPr>
              <w:t>8,7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7E190DB" w14:textId="77777777" w:rsidR="00D77075" w:rsidRPr="00D22DF4" w:rsidRDefault="00D77075" w:rsidP="00D770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88941AB" w14:textId="31BDA521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680" w:type="dxa"/>
            <w:vAlign w:val="center"/>
          </w:tcPr>
          <w:p w14:paraId="52C10671" w14:textId="3DED802D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4,7</w:t>
            </w:r>
          </w:p>
        </w:tc>
      </w:tr>
      <w:tr w:rsidR="00D77075" w14:paraId="33116684" w14:textId="77777777" w:rsidTr="00D6118D">
        <w:tc>
          <w:tcPr>
            <w:tcW w:w="706" w:type="dxa"/>
            <w:vAlign w:val="center"/>
          </w:tcPr>
          <w:p w14:paraId="7B65B093" w14:textId="0E290074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2B2E59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742" w:type="dxa"/>
            <w:vAlign w:val="center"/>
          </w:tcPr>
          <w:p w14:paraId="0733F07E" w14:textId="50C86FE7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2B2E59">
              <w:rPr>
                <w:rFonts w:cs="Arial"/>
                <w:sz w:val="18"/>
                <w:szCs w:val="18"/>
              </w:rPr>
              <w:t>8,1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544B4E11" w14:textId="77777777" w:rsidR="00D77075" w:rsidRPr="00D22DF4" w:rsidRDefault="00D77075" w:rsidP="00D770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02A8A0F" w14:textId="4DBF1D82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680" w:type="dxa"/>
            <w:vAlign w:val="center"/>
          </w:tcPr>
          <w:p w14:paraId="6E9DB344" w14:textId="0C1EDE9B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4,4</w:t>
            </w:r>
          </w:p>
        </w:tc>
      </w:tr>
      <w:tr w:rsidR="00D77075" w14:paraId="2EDA83ED" w14:textId="77777777" w:rsidTr="00D6118D">
        <w:tc>
          <w:tcPr>
            <w:tcW w:w="706" w:type="dxa"/>
            <w:vAlign w:val="center"/>
          </w:tcPr>
          <w:p w14:paraId="3D96A4EE" w14:textId="429D4108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2B2E59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742" w:type="dxa"/>
            <w:vAlign w:val="center"/>
          </w:tcPr>
          <w:p w14:paraId="5742032B" w14:textId="6B69AB95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2B2E59">
              <w:rPr>
                <w:rFonts w:cs="Arial"/>
                <w:sz w:val="18"/>
                <w:szCs w:val="18"/>
              </w:rPr>
              <w:t>7,4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594530D" w14:textId="77777777" w:rsidR="00D77075" w:rsidRPr="00D22DF4" w:rsidRDefault="00D77075" w:rsidP="00D770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393E0BF" w14:textId="3CD31454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  <w:vAlign w:val="center"/>
          </w:tcPr>
          <w:p w14:paraId="1A80781E" w14:textId="3E964BCC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4,2</w:t>
            </w:r>
          </w:p>
        </w:tc>
      </w:tr>
      <w:tr w:rsidR="00D77075" w14:paraId="028CEF81" w14:textId="77777777" w:rsidTr="00D6118D">
        <w:tc>
          <w:tcPr>
            <w:tcW w:w="706" w:type="dxa"/>
            <w:vAlign w:val="center"/>
          </w:tcPr>
          <w:p w14:paraId="1003E282" w14:textId="1F8424E8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2B2E59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742" w:type="dxa"/>
            <w:vAlign w:val="center"/>
          </w:tcPr>
          <w:p w14:paraId="00154CAD" w14:textId="339F5E08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2B2E59">
              <w:rPr>
                <w:rFonts w:cs="Arial"/>
                <w:sz w:val="18"/>
                <w:szCs w:val="18"/>
              </w:rPr>
              <w:t>6,8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391F065B" w14:textId="77777777" w:rsidR="00D77075" w:rsidRPr="00D22DF4" w:rsidRDefault="00D77075" w:rsidP="00D770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6E210F5" w14:textId="7BA32DA7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680" w:type="dxa"/>
            <w:vAlign w:val="center"/>
          </w:tcPr>
          <w:p w14:paraId="4C2B4C35" w14:textId="3814E3F8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3,9</w:t>
            </w:r>
          </w:p>
        </w:tc>
      </w:tr>
      <w:tr w:rsidR="00D77075" w14:paraId="633EFA74" w14:textId="77777777" w:rsidTr="00D6118D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485FFB87" w14:textId="587B7095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2B2E59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2541569E" w14:textId="5BE8D1C1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2B2E59">
              <w:rPr>
                <w:rFonts w:cs="Arial"/>
                <w:sz w:val="18"/>
                <w:szCs w:val="18"/>
              </w:rPr>
              <w:t>6,1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56A4A671" w14:textId="77777777" w:rsidR="00D77075" w:rsidRPr="00D22DF4" w:rsidRDefault="00D77075" w:rsidP="00D770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5921BFD" w14:textId="3B380413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14:paraId="514871B4" w14:textId="16752406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3,6</w:t>
            </w:r>
          </w:p>
        </w:tc>
      </w:tr>
      <w:tr w:rsidR="00D77075" w14:paraId="00240E9B" w14:textId="77777777" w:rsidTr="00D6118D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1D45CD68" w14:textId="4A20D39E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813D19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19E5D212" w14:textId="702A28BC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813D19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,5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20B8BFDD" w14:textId="77777777" w:rsidR="00D77075" w:rsidRPr="00D22DF4" w:rsidRDefault="00D77075" w:rsidP="00D770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AA54FC5" w14:textId="6D375941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680" w:type="dxa"/>
            <w:vAlign w:val="center"/>
          </w:tcPr>
          <w:p w14:paraId="62F22FE3" w14:textId="527F1D86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3,4</w:t>
            </w:r>
          </w:p>
        </w:tc>
      </w:tr>
      <w:tr w:rsidR="00D77075" w14:paraId="4DBE8C83" w14:textId="77777777" w:rsidTr="00627C63"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3D10CF" w14:textId="3E582459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BA951C" w14:textId="52AE07EB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</w:tcPr>
          <w:p w14:paraId="31038BD6" w14:textId="77777777" w:rsidR="00D77075" w:rsidRPr="00D22DF4" w:rsidRDefault="00D77075" w:rsidP="00D770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3FF7510E" w14:textId="1A29406C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0DED56A3" w14:textId="7FB550AE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3,1</w:t>
            </w:r>
          </w:p>
        </w:tc>
      </w:tr>
      <w:tr w:rsidR="00D77075" w14:paraId="0E237F43" w14:textId="77777777" w:rsidTr="00627C63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BC0E0" w14:textId="7117053B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335B4" w14:textId="254F5FB2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01C8D" w14:textId="77777777" w:rsidR="00D77075" w:rsidRPr="00D22DF4" w:rsidRDefault="00D77075" w:rsidP="00D770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FEC1" w14:textId="139B4D24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E80F" w14:textId="21DC1170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2,8</w:t>
            </w:r>
          </w:p>
        </w:tc>
      </w:tr>
      <w:tr w:rsidR="00D77075" w14:paraId="5FB2ACEF" w14:textId="77777777" w:rsidTr="00627C63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BCF45" w14:textId="0394AAB1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B7823" w14:textId="1529E721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CAA1C" w14:textId="77777777" w:rsidR="00D77075" w:rsidRPr="00D22DF4" w:rsidRDefault="00D77075" w:rsidP="00D770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D461" w14:textId="1683F406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6FC5" w14:textId="17B39168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2,6</w:t>
            </w:r>
          </w:p>
        </w:tc>
      </w:tr>
      <w:tr w:rsidR="00D77075" w14:paraId="270B5B6E" w14:textId="77777777" w:rsidTr="00627C63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697A3" w14:textId="5AF6FCB0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40B93" w14:textId="0A39802D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CEB8F" w14:textId="77777777" w:rsidR="00D77075" w:rsidRPr="00D22DF4" w:rsidRDefault="00D77075" w:rsidP="00D770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88AA" w14:textId="047F30AE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D90A" w14:textId="7527CF8D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2,3</w:t>
            </w:r>
          </w:p>
        </w:tc>
      </w:tr>
      <w:tr w:rsidR="00D77075" w14:paraId="7DE8565E" w14:textId="77777777" w:rsidTr="00627C63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F2A2A" w14:textId="77777777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17F26" w14:textId="77777777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B23D" w14:textId="77777777" w:rsidR="00D77075" w:rsidRPr="00D22DF4" w:rsidRDefault="00D77075" w:rsidP="00D770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BB67" w14:textId="55BD6B1A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5854" w14:textId="6F191BD4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2,1</w:t>
            </w:r>
          </w:p>
        </w:tc>
      </w:tr>
      <w:tr w:rsidR="00D77075" w14:paraId="3208C372" w14:textId="77777777" w:rsidTr="00627C63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8FC2D" w14:textId="77777777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F13DB" w14:textId="77777777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9734D" w14:textId="77777777" w:rsidR="00D77075" w:rsidRPr="00D22DF4" w:rsidRDefault="00D77075" w:rsidP="00D770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3A66" w14:textId="090DD094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2455" w14:textId="2367BF7F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1,8</w:t>
            </w:r>
          </w:p>
        </w:tc>
      </w:tr>
      <w:tr w:rsidR="00D77075" w14:paraId="527447B2" w14:textId="77777777" w:rsidTr="00627C63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14584" w14:textId="77777777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49E57" w14:textId="77777777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B2ABA" w14:textId="77777777" w:rsidR="00D77075" w:rsidRPr="00D22DF4" w:rsidRDefault="00D77075" w:rsidP="00D770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E11D" w14:textId="164340E4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CA35" w14:textId="54CF3D97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1,5</w:t>
            </w:r>
          </w:p>
        </w:tc>
      </w:tr>
      <w:tr w:rsidR="00D77075" w14:paraId="08CB4D6B" w14:textId="77777777" w:rsidTr="00627C63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EB811" w14:textId="77777777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81F71" w14:textId="77777777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B25E4" w14:textId="77777777" w:rsidR="00D77075" w:rsidRPr="00D22DF4" w:rsidRDefault="00D77075" w:rsidP="00D770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6E9F" w14:textId="537C85A1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BEF4" w14:textId="2D9C0488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1,3</w:t>
            </w:r>
          </w:p>
        </w:tc>
      </w:tr>
      <w:tr w:rsidR="00D77075" w14:paraId="7CA44721" w14:textId="77777777" w:rsidTr="00627C63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D0EC6" w14:textId="77777777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C9121" w14:textId="77777777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789B" w14:textId="77777777" w:rsidR="00D77075" w:rsidRPr="00D22DF4" w:rsidRDefault="00D77075" w:rsidP="00D770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8F13" w14:textId="5AC90A52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B1A9" w14:textId="5D650D1A" w:rsidR="00D77075" w:rsidRPr="00D22DF4" w:rsidRDefault="00D77075" w:rsidP="00D77075">
            <w:pPr>
              <w:jc w:val="center"/>
              <w:rPr>
                <w:rFonts w:cs="Arial"/>
                <w:sz w:val="18"/>
                <w:szCs w:val="18"/>
              </w:rPr>
            </w:pPr>
            <w:r w:rsidRPr="00D77075">
              <w:rPr>
                <w:rFonts w:cs="Arial"/>
                <w:sz w:val="18"/>
                <w:szCs w:val="18"/>
              </w:rPr>
              <w:t>1,0</w:t>
            </w:r>
          </w:p>
        </w:tc>
      </w:tr>
      <w:tr w:rsidR="00367AFE" w14:paraId="01BC656E" w14:textId="77777777" w:rsidTr="006716C9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FD788" w14:textId="401A8320" w:rsidR="00367AFE" w:rsidRDefault="00367AFE" w:rsidP="00367A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C3B1F" w14:textId="77777777" w:rsidR="00367AFE" w:rsidRPr="00603FF6" w:rsidRDefault="00367AFE" w:rsidP="00367A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D34EF5F" w14:textId="77777777" w:rsidR="00367AFE" w:rsidRPr="005F1E1E" w:rsidRDefault="00367AFE" w:rsidP="00367A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D00AEC" w14:textId="38BB356E" w:rsidR="00367AFE" w:rsidRPr="00603FF6" w:rsidRDefault="00367AFE" w:rsidP="00367A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3FB982" w14:textId="34D05E37" w:rsidR="00367AFE" w:rsidRPr="00367AFE" w:rsidRDefault="00367AFE" w:rsidP="00367A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67AFE" w14:paraId="3325AE6F" w14:textId="77777777" w:rsidTr="006716C9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A1543" w14:textId="5927FC06" w:rsidR="00367AFE" w:rsidRDefault="00367AFE" w:rsidP="00367A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EA9D2" w14:textId="77777777" w:rsidR="00367AFE" w:rsidRPr="00603FF6" w:rsidRDefault="00367AFE" w:rsidP="00367A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F75A824" w14:textId="77777777" w:rsidR="00367AFE" w:rsidRPr="005F1E1E" w:rsidRDefault="00367AFE" w:rsidP="00367A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05886" w14:textId="1A83B42D" w:rsidR="00367AFE" w:rsidRPr="00603FF6" w:rsidRDefault="00367AFE" w:rsidP="00367A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0F8CC" w14:textId="00FD8FD6" w:rsidR="00367AFE" w:rsidRPr="00367AFE" w:rsidRDefault="00367AFE" w:rsidP="00367AF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bookmarkEnd w:id="1"/>
    </w:tbl>
    <w:p w14:paraId="1ADDB767" w14:textId="2B89220F" w:rsidR="0053251B" w:rsidRPr="005F1E1E" w:rsidRDefault="0053251B" w:rsidP="005F1E1E"/>
    <w:sectPr w:rsidR="0053251B" w:rsidRPr="005F1E1E" w:rsidSect="008B1628">
      <w:footerReference w:type="default" r:id="rId12"/>
      <w:headerReference w:type="first" r:id="rId13"/>
      <w:pgSz w:w="11906" w:h="16838"/>
      <w:pgMar w:top="1701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699DA" w14:textId="77777777" w:rsidR="00577E8A" w:rsidRDefault="00577E8A" w:rsidP="00C72562">
      <w:r>
        <w:separator/>
      </w:r>
    </w:p>
  </w:endnote>
  <w:endnote w:type="continuationSeparator" w:id="0">
    <w:p w14:paraId="26B19DFA" w14:textId="77777777" w:rsidR="00577E8A" w:rsidRDefault="00577E8A" w:rsidP="00C7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D5309" w14:textId="464466E7" w:rsidR="004359D7" w:rsidRDefault="003A797B">
    <w:pPr>
      <w:pStyle w:val="Voettekst"/>
    </w:pPr>
    <w:r>
      <w:t>T</w:t>
    </w:r>
    <w:r w:rsidR="004359D7">
      <w:t xml:space="preserve">oets </w:t>
    </w:r>
    <w:r w:rsidR="00CA39BC">
      <w:t>-</w:t>
    </w:r>
    <w:r>
      <w:t xml:space="preserve"> </w:t>
    </w:r>
    <w:r w:rsidR="00B57B3B">
      <w:t>Product (Beheeradvies)</w:t>
    </w:r>
    <w:r>
      <w:t xml:space="preserve"> - </w:t>
    </w:r>
    <w:r w:rsidR="006079D1">
      <w:t>Beheer</w:t>
    </w:r>
    <w:r w:rsidR="00E76BB3">
      <w:t xml:space="preserve"> </w:t>
    </w:r>
    <w:r w:rsidR="00D607E7">
      <w:t xml:space="preserve">- Niveau </w:t>
    </w:r>
    <w:r w:rsidR="006079D1">
      <w:t>4</w:t>
    </w:r>
    <w:r w:rsidR="00D607E7">
      <w:t xml:space="preserve"> -</w:t>
    </w:r>
    <w:r w:rsidR="00956532">
      <w:t xml:space="preserve"> </w:t>
    </w:r>
    <w:r w:rsidR="00E76BB3">
      <w:t>L</w:t>
    </w:r>
    <w:r w:rsidR="003D03E7">
      <w:t>ee</w:t>
    </w:r>
    <w:r w:rsidR="00E76BB3">
      <w:t xml:space="preserve">rjaar </w:t>
    </w:r>
    <w:r w:rsidR="006079D1">
      <w:t>2</w:t>
    </w:r>
    <w:r w:rsidR="00D607E7">
      <w:t xml:space="preserve"> - B</w:t>
    </w:r>
    <w:r w:rsidR="004A78A9">
      <w:t>B</w:t>
    </w:r>
    <w:r w:rsidR="00D607E7">
      <w:t>L</w:t>
    </w:r>
    <w:r w:rsidR="004359D7">
      <w:tab/>
    </w:r>
    <w:r w:rsidR="004359D7">
      <w:rPr>
        <w:noProof/>
      </w:rPr>
      <w:fldChar w:fldCharType="begin"/>
    </w:r>
    <w:r w:rsidR="004359D7">
      <w:rPr>
        <w:noProof/>
      </w:rPr>
      <w:instrText>PAGE   \* MERGEFORMAT</w:instrText>
    </w:r>
    <w:r w:rsidR="004359D7">
      <w:rPr>
        <w:noProof/>
      </w:rPr>
      <w:fldChar w:fldCharType="separate"/>
    </w:r>
    <w:r w:rsidR="006716C9">
      <w:rPr>
        <w:noProof/>
      </w:rPr>
      <w:t>6</w:t>
    </w:r>
    <w:r w:rsidR="004359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65F08" w14:textId="77777777" w:rsidR="00577E8A" w:rsidRDefault="00577E8A" w:rsidP="00C72562">
      <w:r>
        <w:separator/>
      </w:r>
    </w:p>
  </w:footnote>
  <w:footnote w:type="continuationSeparator" w:id="0">
    <w:p w14:paraId="4C7CD50E" w14:textId="77777777" w:rsidR="00577E8A" w:rsidRDefault="00577E8A" w:rsidP="00C7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921AB" w14:textId="77777777" w:rsidR="004359D7" w:rsidRPr="0020489E" w:rsidRDefault="004359D7" w:rsidP="0020489E">
    <w:pPr>
      <w:pStyle w:val="Koptekst"/>
      <w:tabs>
        <w:tab w:val="clear" w:pos="4536"/>
        <w:tab w:val="clear" w:pos="9072"/>
        <w:tab w:val="left" w:pos="880"/>
      </w:tabs>
      <w:rPr>
        <w:sz w:val="44"/>
      </w:rPr>
    </w:pPr>
    <w:r w:rsidRPr="0020489E">
      <w:rPr>
        <w:noProof/>
        <w:sz w:val="44"/>
      </w:rPr>
      <w:drawing>
        <wp:anchor distT="0" distB="0" distL="114300" distR="114300" simplePos="0" relativeHeight="251658240" behindDoc="1" locked="0" layoutInCell="1" allowOverlap="1" wp14:anchorId="170EFD48" wp14:editId="35176D1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89139"/>
          <wp:effectExtent l="0" t="0" r="317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489E">
      <w:rPr>
        <w:sz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1547"/>
    <w:multiLevelType w:val="hybridMultilevel"/>
    <w:tmpl w:val="F7169F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CC58F3"/>
    <w:multiLevelType w:val="hybridMultilevel"/>
    <w:tmpl w:val="35EE3BE0"/>
    <w:lvl w:ilvl="0" w:tplc="0FB4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6104"/>
    <w:multiLevelType w:val="hybridMultilevel"/>
    <w:tmpl w:val="47528E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B1162"/>
    <w:multiLevelType w:val="hybridMultilevel"/>
    <w:tmpl w:val="37B2FA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6C5E"/>
    <w:multiLevelType w:val="hybridMultilevel"/>
    <w:tmpl w:val="3E3A9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37E67"/>
    <w:multiLevelType w:val="hybridMultilevel"/>
    <w:tmpl w:val="206C43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A8420B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027B"/>
    <w:multiLevelType w:val="hybridMultilevel"/>
    <w:tmpl w:val="A6B644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311"/>
    <w:multiLevelType w:val="hybridMultilevel"/>
    <w:tmpl w:val="493ACD2E"/>
    <w:lvl w:ilvl="0" w:tplc="0FB4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87F33"/>
    <w:multiLevelType w:val="hybridMultilevel"/>
    <w:tmpl w:val="30941622"/>
    <w:lvl w:ilvl="0" w:tplc="0FB4C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210B4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D1"/>
    <w:rsid w:val="00004943"/>
    <w:rsid w:val="00006E26"/>
    <w:rsid w:val="00007EEE"/>
    <w:rsid w:val="000158B3"/>
    <w:rsid w:val="000276BE"/>
    <w:rsid w:val="00030D75"/>
    <w:rsid w:val="00033F0B"/>
    <w:rsid w:val="00034345"/>
    <w:rsid w:val="00035C2A"/>
    <w:rsid w:val="000400C9"/>
    <w:rsid w:val="000404A2"/>
    <w:rsid w:val="000425CB"/>
    <w:rsid w:val="00051DCF"/>
    <w:rsid w:val="00052284"/>
    <w:rsid w:val="00066727"/>
    <w:rsid w:val="00067041"/>
    <w:rsid w:val="00067813"/>
    <w:rsid w:val="00067C7F"/>
    <w:rsid w:val="00074151"/>
    <w:rsid w:val="00075227"/>
    <w:rsid w:val="00077976"/>
    <w:rsid w:val="00077C4F"/>
    <w:rsid w:val="000814DD"/>
    <w:rsid w:val="00087A96"/>
    <w:rsid w:val="00087AFB"/>
    <w:rsid w:val="0009325D"/>
    <w:rsid w:val="00094F18"/>
    <w:rsid w:val="0009604D"/>
    <w:rsid w:val="00096FFB"/>
    <w:rsid w:val="000A1204"/>
    <w:rsid w:val="000A12D8"/>
    <w:rsid w:val="000B13BB"/>
    <w:rsid w:val="000B5982"/>
    <w:rsid w:val="000B5F67"/>
    <w:rsid w:val="000B6313"/>
    <w:rsid w:val="000C0CF0"/>
    <w:rsid w:val="000D77A4"/>
    <w:rsid w:val="000E679C"/>
    <w:rsid w:val="000F04D0"/>
    <w:rsid w:val="000F3ECA"/>
    <w:rsid w:val="000F5C89"/>
    <w:rsid w:val="00100550"/>
    <w:rsid w:val="00101C28"/>
    <w:rsid w:val="001101A8"/>
    <w:rsid w:val="00112FF5"/>
    <w:rsid w:val="00116AAB"/>
    <w:rsid w:val="0013454D"/>
    <w:rsid w:val="00155839"/>
    <w:rsid w:val="00155A0D"/>
    <w:rsid w:val="00164D91"/>
    <w:rsid w:val="00166274"/>
    <w:rsid w:val="001701FC"/>
    <w:rsid w:val="001723CF"/>
    <w:rsid w:val="00182AA3"/>
    <w:rsid w:val="0018483E"/>
    <w:rsid w:val="00185A34"/>
    <w:rsid w:val="00186E72"/>
    <w:rsid w:val="001959ED"/>
    <w:rsid w:val="001A1B45"/>
    <w:rsid w:val="001A1B51"/>
    <w:rsid w:val="001A567A"/>
    <w:rsid w:val="001C27BE"/>
    <w:rsid w:val="001C7473"/>
    <w:rsid w:val="001C789B"/>
    <w:rsid w:val="001D00C4"/>
    <w:rsid w:val="001E1B45"/>
    <w:rsid w:val="00200AA8"/>
    <w:rsid w:val="0020489E"/>
    <w:rsid w:val="0021433D"/>
    <w:rsid w:val="002219FD"/>
    <w:rsid w:val="00232643"/>
    <w:rsid w:val="00250458"/>
    <w:rsid w:val="002513F4"/>
    <w:rsid w:val="00253528"/>
    <w:rsid w:val="00261937"/>
    <w:rsid w:val="00262C74"/>
    <w:rsid w:val="002738AA"/>
    <w:rsid w:val="00277A21"/>
    <w:rsid w:val="0028006C"/>
    <w:rsid w:val="00285308"/>
    <w:rsid w:val="00285416"/>
    <w:rsid w:val="00297905"/>
    <w:rsid w:val="002A1BFA"/>
    <w:rsid w:val="002A249A"/>
    <w:rsid w:val="002A2508"/>
    <w:rsid w:val="002A2C83"/>
    <w:rsid w:val="002A624B"/>
    <w:rsid w:val="002A6617"/>
    <w:rsid w:val="002B082B"/>
    <w:rsid w:val="002B2E59"/>
    <w:rsid w:val="002C0E6B"/>
    <w:rsid w:val="002C43A0"/>
    <w:rsid w:val="002D1BDB"/>
    <w:rsid w:val="002D2448"/>
    <w:rsid w:val="002D3946"/>
    <w:rsid w:val="002D5E9F"/>
    <w:rsid w:val="002D66E6"/>
    <w:rsid w:val="002D7CF6"/>
    <w:rsid w:val="002E0927"/>
    <w:rsid w:val="002F1A00"/>
    <w:rsid w:val="002F7CF0"/>
    <w:rsid w:val="00301626"/>
    <w:rsid w:val="00301F59"/>
    <w:rsid w:val="00317B23"/>
    <w:rsid w:val="00321314"/>
    <w:rsid w:val="00321376"/>
    <w:rsid w:val="00322E81"/>
    <w:rsid w:val="00324998"/>
    <w:rsid w:val="00324E03"/>
    <w:rsid w:val="00325BB4"/>
    <w:rsid w:val="00326689"/>
    <w:rsid w:val="00332027"/>
    <w:rsid w:val="00333492"/>
    <w:rsid w:val="00334949"/>
    <w:rsid w:val="00334CE2"/>
    <w:rsid w:val="00346988"/>
    <w:rsid w:val="0036218B"/>
    <w:rsid w:val="00362A70"/>
    <w:rsid w:val="00367AFE"/>
    <w:rsid w:val="00382D3A"/>
    <w:rsid w:val="003835AC"/>
    <w:rsid w:val="00383E9A"/>
    <w:rsid w:val="00385C19"/>
    <w:rsid w:val="003938F2"/>
    <w:rsid w:val="003A2F0D"/>
    <w:rsid w:val="003A4935"/>
    <w:rsid w:val="003A4DA9"/>
    <w:rsid w:val="003A797B"/>
    <w:rsid w:val="003B0187"/>
    <w:rsid w:val="003B0CC1"/>
    <w:rsid w:val="003B6DFD"/>
    <w:rsid w:val="003C075C"/>
    <w:rsid w:val="003C14E7"/>
    <w:rsid w:val="003C2EFA"/>
    <w:rsid w:val="003C5017"/>
    <w:rsid w:val="003D03E7"/>
    <w:rsid w:val="003E0EDE"/>
    <w:rsid w:val="003E7A8C"/>
    <w:rsid w:val="003F25CC"/>
    <w:rsid w:val="003F2DAD"/>
    <w:rsid w:val="003F345F"/>
    <w:rsid w:val="003F4970"/>
    <w:rsid w:val="003F5D4C"/>
    <w:rsid w:val="003F6F0B"/>
    <w:rsid w:val="00400729"/>
    <w:rsid w:val="00403E29"/>
    <w:rsid w:val="004050FC"/>
    <w:rsid w:val="004166C0"/>
    <w:rsid w:val="004172BA"/>
    <w:rsid w:val="00420256"/>
    <w:rsid w:val="004210AD"/>
    <w:rsid w:val="00430A2E"/>
    <w:rsid w:val="00430BFE"/>
    <w:rsid w:val="004359D7"/>
    <w:rsid w:val="0044424F"/>
    <w:rsid w:val="00451C0A"/>
    <w:rsid w:val="00451FD1"/>
    <w:rsid w:val="00456AD1"/>
    <w:rsid w:val="00460C4D"/>
    <w:rsid w:val="0046332F"/>
    <w:rsid w:val="00467E66"/>
    <w:rsid w:val="00472FD7"/>
    <w:rsid w:val="00475913"/>
    <w:rsid w:val="004808D4"/>
    <w:rsid w:val="004814AB"/>
    <w:rsid w:val="004966DF"/>
    <w:rsid w:val="004A6055"/>
    <w:rsid w:val="004A78A9"/>
    <w:rsid w:val="004B328D"/>
    <w:rsid w:val="004B3559"/>
    <w:rsid w:val="004B3887"/>
    <w:rsid w:val="004B5CDC"/>
    <w:rsid w:val="004C21CD"/>
    <w:rsid w:val="004C254F"/>
    <w:rsid w:val="004D3A7C"/>
    <w:rsid w:val="004E105D"/>
    <w:rsid w:val="004E2B58"/>
    <w:rsid w:val="004E3448"/>
    <w:rsid w:val="004E623E"/>
    <w:rsid w:val="004E6F77"/>
    <w:rsid w:val="004F01F6"/>
    <w:rsid w:val="004F4598"/>
    <w:rsid w:val="004F4B39"/>
    <w:rsid w:val="005009DB"/>
    <w:rsid w:val="00510AFE"/>
    <w:rsid w:val="005137A3"/>
    <w:rsid w:val="0051422B"/>
    <w:rsid w:val="0051739E"/>
    <w:rsid w:val="00523602"/>
    <w:rsid w:val="00525EEA"/>
    <w:rsid w:val="0053251B"/>
    <w:rsid w:val="00536FBD"/>
    <w:rsid w:val="00543479"/>
    <w:rsid w:val="00545522"/>
    <w:rsid w:val="00546857"/>
    <w:rsid w:val="00547C44"/>
    <w:rsid w:val="00554C2C"/>
    <w:rsid w:val="00554EC9"/>
    <w:rsid w:val="00567652"/>
    <w:rsid w:val="00571DBC"/>
    <w:rsid w:val="00575893"/>
    <w:rsid w:val="0057759C"/>
    <w:rsid w:val="00577AE4"/>
    <w:rsid w:val="00577E8A"/>
    <w:rsid w:val="00586EE6"/>
    <w:rsid w:val="005A0BC3"/>
    <w:rsid w:val="005A535E"/>
    <w:rsid w:val="005B2F01"/>
    <w:rsid w:val="005B4D1C"/>
    <w:rsid w:val="005C264D"/>
    <w:rsid w:val="005D2F57"/>
    <w:rsid w:val="005D50C5"/>
    <w:rsid w:val="005E08EF"/>
    <w:rsid w:val="005E1B06"/>
    <w:rsid w:val="005E1B92"/>
    <w:rsid w:val="005E1F78"/>
    <w:rsid w:val="005F1E1E"/>
    <w:rsid w:val="005F75F3"/>
    <w:rsid w:val="005F7EE0"/>
    <w:rsid w:val="00602D4A"/>
    <w:rsid w:val="00603FF6"/>
    <w:rsid w:val="006079D1"/>
    <w:rsid w:val="00613C81"/>
    <w:rsid w:val="00615E1F"/>
    <w:rsid w:val="00616B91"/>
    <w:rsid w:val="00621D82"/>
    <w:rsid w:val="0062415D"/>
    <w:rsid w:val="006267DF"/>
    <w:rsid w:val="00626AB3"/>
    <w:rsid w:val="00627769"/>
    <w:rsid w:val="00631A2A"/>
    <w:rsid w:val="00633FD7"/>
    <w:rsid w:val="0064171A"/>
    <w:rsid w:val="00642201"/>
    <w:rsid w:val="006426A3"/>
    <w:rsid w:val="00643CF0"/>
    <w:rsid w:val="00653B07"/>
    <w:rsid w:val="00655F3A"/>
    <w:rsid w:val="00656E3E"/>
    <w:rsid w:val="00657DDE"/>
    <w:rsid w:val="00660294"/>
    <w:rsid w:val="00661189"/>
    <w:rsid w:val="00665645"/>
    <w:rsid w:val="0067036F"/>
    <w:rsid w:val="006716C9"/>
    <w:rsid w:val="00671D5E"/>
    <w:rsid w:val="006738BC"/>
    <w:rsid w:val="00695AF1"/>
    <w:rsid w:val="0069624E"/>
    <w:rsid w:val="006A1118"/>
    <w:rsid w:val="006A22EB"/>
    <w:rsid w:val="006A3895"/>
    <w:rsid w:val="006A5DCA"/>
    <w:rsid w:val="006B1E1D"/>
    <w:rsid w:val="006B222A"/>
    <w:rsid w:val="006C754D"/>
    <w:rsid w:val="006C76FA"/>
    <w:rsid w:val="006C7FD9"/>
    <w:rsid w:val="006D310E"/>
    <w:rsid w:val="006D57BD"/>
    <w:rsid w:val="006D6B57"/>
    <w:rsid w:val="006E1606"/>
    <w:rsid w:val="006E2375"/>
    <w:rsid w:val="006E76EE"/>
    <w:rsid w:val="006F0B68"/>
    <w:rsid w:val="006F34B0"/>
    <w:rsid w:val="006F436B"/>
    <w:rsid w:val="006F638D"/>
    <w:rsid w:val="006F6458"/>
    <w:rsid w:val="006F6819"/>
    <w:rsid w:val="00707545"/>
    <w:rsid w:val="007109C3"/>
    <w:rsid w:val="00711755"/>
    <w:rsid w:val="00712F43"/>
    <w:rsid w:val="007147E9"/>
    <w:rsid w:val="00715603"/>
    <w:rsid w:val="00720A69"/>
    <w:rsid w:val="007239D3"/>
    <w:rsid w:val="00724AB1"/>
    <w:rsid w:val="00725BAF"/>
    <w:rsid w:val="00730D1F"/>
    <w:rsid w:val="00731642"/>
    <w:rsid w:val="007326D1"/>
    <w:rsid w:val="00732E6B"/>
    <w:rsid w:val="00736EEA"/>
    <w:rsid w:val="00744BB4"/>
    <w:rsid w:val="00763C12"/>
    <w:rsid w:val="0077310C"/>
    <w:rsid w:val="007808C1"/>
    <w:rsid w:val="00782CE7"/>
    <w:rsid w:val="007858E7"/>
    <w:rsid w:val="007939F7"/>
    <w:rsid w:val="00794CDF"/>
    <w:rsid w:val="007A1A33"/>
    <w:rsid w:val="007A6A0F"/>
    <w:rsid w:val="007A78C7"/>
    <w:rsid w:val="007A7985"/>
    <w:rsid w:val="007A7D91"/>
    <w:rsid w:val="007B1C5F"/>
    <w:rsid w:val="007B6151"/>
    <w:rsid w:val="007C3F5F"/>
    <w:rsid w:val="007C6128"/>
    <w:rsid w:val="007C700D"/>
    <w:rsid w:val="007D198A"/>
    <w:rsid w:val="007D30EB"/>
    <w:rsid w:val="007D490F"/>
    <w:rsid w:val="007D6BC7"/>
    <w:rsid w:val="007D6D7E"/>
    <w:rsid w:val="007E0294"/>
    <w:rsid w:val="007E6C51"/>
    <w:rsid w:val="007F0129"/>
    <w:rsid w:val="007F02DF"/>
    <w:rsid w:val="007F1C9B"/>
    <w:rsid w:val="007F39A4"/>
    <w:rsid w:val="007F4298"/>
    <w:rsid w:val="007F4C42"/>
    <w:rsid w:val="00801748"/>
    <w:rsid w:val="00810C8B"/>
    <w:rsid w:val="00811718"/>
    <w:rsid w:val="00813D19"/>
    <w:rsid w:val="0082100F"/>
    <w:rsid w:val="008217CB"/>
    <w:rsid w:val="0082294B"/>
    <w:rsid w:val="00827099"/>
    <w:rsid w:val="008329D8"/>
    <w:rsid w:val="008344FE"/>
    <w:rsid w:val="008370F2"/>
    <w:rsid w:val="00842189"/>
    <w:rsid w:val="0084371C"/>
    <w:rsid w:val="008452DC"/>
    <w:rsid w:val="008464BD"/>
    <w:rsid w:val="00855BBC"/>
    <w:rsid w:val="008573AF"/>
    <w:rsid w:val="00857625"/>
    <w:rsid w:val="00873F7A"/>
    <w:rsid w:val="008821F1"/>
    <w:rsid w:val="00885DFD"/>
    <w:rsid w:val="00892205"/>
    <w:rsid w:val="0089228B"/>
    <w:rsid w:val="008947DA"/>
    <w:rsid w:val="008A0C6A"/>
    <w:rsid w:val="008A39F0"/>
    <w:rsid w:val="008B1628"/>
    <w:rsid w:val="008B2464"/>
    <w:rsid w:val="008B472A"/>
    <w:rsid w:val="008C6EA2"/>
    <w:rsid w:val="008D410C"/>
    <w:rsid w:val="008D5A16"/>
    <w:rsid w:val="008D6045"/>
    <w:rsid w:val="008F1292"/>
    <w:rsid w:val="008F402A"/>
    <w:rsid w:val="008F5BFE"/>
    <w:rsid w:val="008F776A"/>
    <w:rsid w:val="008F7D42"/>
    <w:rsid w:val="00900ECA"/>
    <w:rsid w:val="00910356"/>
    <w:rsid w:val="009133DB"/>
    <w:rsid w:val="0091345E"/>
    <w:rsid w:val="00925091"/>
    <w:rsid w:val="009300D9"/>
    <w:rsid w:val="00934CF7"/>
    <w:rsid w:val="009404D1"/>
    <w:rsid w:val="00947D54"/>
    <w:rsid w:val="00953502"/>
    <w:rsid w:val="00956532"/>
    <w:rsid w:val="009626AF"/>
    <w:rsid w:val="00962EAB"/>
    <w:rsid w:val="009657DD"/>
    <w:rsid w:val="00966F26"/>
    <w:rsid w:val="009713EA"/>
    <w:rsid w:val="00972673"/>
    <w:rsid w:val="00984CF9"/>
    <w:rsid w:val="00986125"/>
    <w:rsid w:val="00991B9B"/>
    <w:rsid w:val="00997DBB"/>
    <w:rsid w:val="009A0A47"/>
    <w:rsid w:val="009A3C3E"/>
    <w:rsid w:val="009A7A78"/>
    <w:rsid w:val="009B40F0"/>
    <w:rsid w:val="009C2207"/>
    <w:rsid w:val="009C6D72"/>
    <w:rsid w:val="009D12C0"/>
    <w:rsid w:val="009D336F"/>
    <w:rsid w:val="009D46C4"/>
    <w:rsid w:val="009D5044"/>
    <w:rsid w:val="009D52D9"/>
    <w:rsid w:val="009E397E"/>
    <w:rsid w:val="009E4E61"/>
    <w:rsid w:val="009F07D8"/>
    <w:rsid w:val="009F2961"/>
    <w:rsid w:val="009F31CC"/>
    <w:rsid w:val="009F3464"/>
    <w:rsid w:val="009F6B88"/>
    <w:rsid w:val="009F6B95"/>
    <w:rsid w:val="009F72E4"/>
    <w:rsid w:val="00A04819"/>
    <w:rsid w:val="00A06A2B"/>
    <w:rsid w:val="00A1300F"/>
    <w:rsid w:val="00A15873"/>
    <w:rsid w:val="00A2007F"/>
    <w:rsid w:val="00A22C9E"/>
    <w:rsid w:val="00A300C2"/>
    <w:rsid w:val="00A3072F"/>
    <w:rsid w:val="00A36061"/>
    <w:rsid w:val="00A423E1"/>
    <w:rsid w:val="00A539F5"/>
    <w:rsid w:val="00A54D80"/>
    <w:rsid w:val="00A56285"/>
    <w:rsid w:val="00A601A1"/>
    <w:rsid w:val="00A6758F"/>
    <w:rsid w:val="00A718A2"/>
    <w:rsid w:val="00A77D84"/>
    <w:rsid w:val="00A87782"/>
    <w:rsid w:val="00A9242E"/>
    <w:rsid w:val="00A95105"/>
    <w:rsid w:val="00A95D9F"/>
    <w:rsid w:val="00A96660"/>
    <w:rsid w:val="00AA4789"/>
    <w:rsid w:val="00AA68D8"/>
    <w:rsid w:val="00AB7A81"/>
    <w:rsid w:val="00AB7DAB"/>
    <w:rsid w:val="00AC15D3"/>
    <w:rsid w:val="00AC71ED"/>
    <w:rsid w:val="00AC7A91"/>
    <w:rsid w:val="00AD02DF"/>
    <w:rsid w:val="00AD0E9F"/>
    <w:rsid w:val="00AD5FB3"/>
    <w:rsid w:val="00AE0A31"/>
    <w:rsid w:val="00AE0C11"/>
    <w:rsid w:val="00AE0DE8"/>
    <w:rsid w:val="00AE4B6C"/>
    <w:rsid w:val="00AE72E3"/>
    <w:rsid w:val="00AF25EC"/>
    <w:rsid w:val="00B10E51"/>
    <w:rsid w:val="00B1273C"/>
    <w:rsid w:val="00B12B96"/>
    <w:rsid w:val="00B21C0C"/>
    <w:rsid w:val="00B21C6E"/>
    <w:rsid w:val="00B23C6B"/>
    <w:rsid w:val="00B23D13"/>
    <w:rsid w:val="00B242DB"/>
    <w:rsid w:val="00B24AD4"/>
    <w:rsid w:val="00B27A3E"/>
    <w:rsid w:val="00B31529"/>
    <w:rsid w:val="00B34F8D"/>
    <w:rsid w:val="00B42668"/>
    <w:rsid w:val="00B451AB"/>
    <w:rsid w:val="00B53472"/>
    <w:rsid w:val="00B55AF7"/>
    <w:rsid w:val="00B57B3B"/>
    <w:rsid w:val="00B6110B"/>
    <w:rsid w:val="00B64EA4"/>
    <w:rsid w:val="00B706EA"/>
    <w:rsid w:val="00B8110A"/>
    <w:rsid w:val="00B837E6"/>
    <w:rsid w:val="00B84A49"/>
    <w:rsid w:val="00B852C7"/>
    <w:rsid w:val="00B907DB"/>
    <w:rsid w:val="00B90C84"/>
    <w:rsid w:val="00B9177E"/>
    <w:rsid w:val="00B93C37"/>
    <w:rsid w:val="00B968B3"/>
    <w:rsid w:val="00B97E64"/>
    <w:rsid w:val="00BA270E"/>
    <w:rsid w:val="00BA2B41"/>
    <w:rsid w:val="00BB727E"/>
    <w:rsid w:val="00BC0628"/>
    <w:rsid w:val="00BC2095"/>
    <w:rsid w:val="00BC5A6E"/>
    <w:rsid w:val="00BD00F3"/>
    <w:rsid w:val="00BD7C45"/>
    <w:rsid w:val="00BE70D8"/>
    <w:rsid w:val="00BF154E"/>
    <w:rsid w:val="00BF3F64"/>
    <w:rsid w:val="00BF5715"/>
    <w:rsid w:val="00C02FFB"/>
    <w:rsid w:val="00C0612F"/>
    <w:rsid w:val="00C1003B"/>
    <w:rsid w:val="00C12AB2"/>
    <w:rsid w:val="00C1530C"/>
    <w:rsid w:val="00C22A10"/>
    <w:rsid w:val="00C234D8"/>
    <w:rsid w:val="00C2365F"/>
    <w:rsid w:val="00C238CF"/>
    <w:rsid w:val="00C2452D"/>
    <w:rsid w:val="00C26EBE"/>
    <w:rsid w:val="00C42477"/>
    <w:rsid w:val="00C42635"/>
    <w:rsid w:val="00C42BBA"/>
    <w:rsid w:val="00C42F7E"/>
    <w:rsid w:val="00C45787"/>
    <w:rsid w:val="00C4617D"/>
    <w:rsid w:val="00C4690C"/>
    <w:rsid w:val="00C52906"/>
    <w:rsid w:val="00C6595B"/>
    <w:rsid w:val="00C72562"/>
    <w:rsid w:val="00C7303D"/>
    <w:rsid w:val="00C73042"/>
    <w:rsid w:val="00C82065"/>
    <w:rsid w:val="00C861DF"/>
    <w:rsid w:val="00C87601"/>
    <w:rsid w:val="00C924B2"/>
    <w:rsid w:val="00C93BB9"/>
    <w:rsid w:val="00C954C9"/>
    <w:rsid w:val="00CA0A56"/>
    <w:rsid w:val="00CA163C"/>
    <w:rsid w:val="00CA39BC"/>
    <w:rsid w:val="00CB0451"/>
    <w:rsid w:val="00CB0599"/>
    <w:rsid w:val="00CB207D"/>
    <w:rsid w:val="00CB2436"/>
    <w:rsid w:val="00CB5BC3"/>
    <w:rsid w:val="00CB6D02"/>
    <w:rsid w:val="00CC09BB"/>
    <w:rsid w:val="00CC15C0"/>
    <w:rsid w:val="00CC5B23"/>
    <w:rsid w:val="00CD04DC"/>
    <w:rsid w:val="00CD0FB8"/>
    <w:rsid w:val="00CD2701"/>
    <w:rsid w:val="00CD5AC7"/>
    <w:rsid w:val="00CD61BD"/>
    <w:rsid w:val="00CE2866"/>
    <w:rsid w:val="00CE2BE1"/>
    <w:rsid w:val="00CF08AD"/>
    <w:rsid w:val="00CF1815"/>
    <w:rsid w:val="00CF3EEA"/>
    <w:rsid w:val="00D05547"/>
    <w:rsid w:val="00D107CB"/>
    <w:rsid w:val="00D12622"/>
    <w:rsid w:val="00D1478C"/>
    <w:rsid w:val="00D203BF"/>
    <w:rsid w:val="00D20A9E"/>
    <w:rsid w:val="00D22DF4"/>
    <w:rsid w:val="00D308CC"/>
    <w:rsid w:val="00D31E9C"/>
    <w:rsid w:val="00D34D30"/>
    <w:rsid w:val="00D35E35"/>
    <w:rsid w:val="00D401E9"/>
    <w:rsid w:val="00D42AA3"/>
    <w:rsid w:val="00D44B52"/>
    <w:rsid w:val="00D466B4"/>
    <w:rsid w:val="00D52F46"/>
    <w:rsid w:val="00D52FAC"/>
    <w:rsid w:val="00D537E8"/>
    <w:rsid w:val="00D53D51"/>
    <w:rsid w:val="00D55E45"/>
    <w:rsid w:val="00D57B9A"/>
    <w:rsid w:val="00D607E7"/>
    <w:rsid w:val="00D62CAD"/>
    <w:rsid w:val="00D70DD0"/>
    <w:rsid w:val="00D77075"/>
    <w:rsid w:val="00D87455"/>
    <w:rsid w:val="00D9200C"/>
    <w:rsid w:val="00DB11B4"/>
    <w:rsid w:val="00DB1326"/>
    <w:rsid w:val="00DB6AD6"/>
    <w:rsid w:val="00DB7546"/>
    <w:rsid w:val="00DB7B66"/>
    <w:rsid w:val="00DC04FC"/>
    <w:rsid w:val="00DC223D"/>
    <w:rsid w:val="00DC6310"/>
    <w:rsid w:val="00DC6EAD"/>
    <w:rsid w:val="00DE1A53"/>
    <w:rsid w:val="00DE652D"/>
    <w:rsid w:val="00DE6DD1"/>
    <w:rsid w:val="00DF3590"/>
    <w:rsid w:val="00DF3F66"/>
    <w:rsid w:val="00E0181A"/>
    <w:rsid w:val="00E02935"/>
    <w:rsid w:val="00E03EA3"/>
    <w:rsid w:val="00E04954"/>
    <w:rsid w:val="00E110D1"/>
    <w:rsid w:val="00E126C5"/>
    <w:rsid w:val="00E223D6"/>
    <w:rsid w:val="00E244BD"/>
    <w:rsid w:val="00E24C26"/>
    <w:rsid w:val="00E33E58"/>
    <w:rsid w:val="00E409DF"/>
    <w:rsid w:val="00E42A46"/>
    <w:rsid w:val="00E4325C"/>
    <w:rsid w:val="00E5634F"/>
    <w:rsid w:val="00E565B9"/>
    <w:rsid w:val="00E56E7E"/>
    <w:rsid w:val="00E57709"/>
    <w:rsid w:val="00E66718"/>
    <w:rsid w:val="00E66B0C"/>
    <w:rsid w:val="00E66FB6"/>
    <w:rsid w:val="00E6790B"/>
    <w:rsid w:val="00E71DA5"/>
    <w:rsid w:val="00E76BB3"/>
    <w:rsid w:val="00E85B44"/>
    <w:rsid w:val="00E86BB7"/>
    <w:rsid w:val="00E92284"/>
    <w:rsid w:val="00E94AF7"/>
    <w:rsid w:val="00E965E8"/>
    <w:rsid w:val="00EA0D74"/>
    <w:rsid w:val="00EA753E"/>
    <w:rsid w:val="00EB1EC5"/>
    <w:rsid w:val="00EC02BF"/>
    <w:rsid w:val="00EC24EE"/>
    <w:rsid w:val="00EC521F"/>
    <w:rsid w:val="00EC5308"/>
    <w:rsid w:val="00EC640A"/>
    <w:rsid w:val="00ED29BD"/>
    <w:rsid w:val="00ED339F"/>
    <w:rsid w:val="00ED3F8C"/>
    <w:rsid w:val="00ED5A99"/>
    <w:rsid w:val="00EE4B7C"/>
    <w:rsid w:val="00F02416"/>
    <w:rsid w:val="00F03306"/>
    <w:rsid w:val="00F0559A"/>
    <w:rsid w:val="00F061E6"/>
    <w:rsid w:val="00F117E9"/>
    <w:rsid w:val="00F11CE3"/>
    <w:rsid w:val="00F12707"/>
    <w:rsid w:val="00F14383"/>
    <w:rsid w:val="00F15B8D"/>
    <w:rsid w:val="00F205DC"/>
    <w:rsid w:val="00F24D04"/>
    <w:rsid w:val="00F27752"/>
    <w:rsid w:val="00F30903"/>
    <w:rsid w:val="00F44AFF"/>
    <w:rsid w:val="00F53BB1"/>
    <w:rsid w:val="00F54BE5"/>
    <w:rsid w:val="00F54C53"/>
    <w:rsid w:val="00F75ED8"/>
    <w:rsid w:val="00F8305C"/>
    <w:rsid w:val="00F92FF9"/>
    <w:rsid w:val="00F94F99"/>
    <w:rsid w:val="00F95136"/>
    <w:rsid w:val="00FA111B"/>
    <w:rsid w:val="00FA76D3"/>
    <w:rsid w:val="00FB2A38"/>
    <w:rsid w:val="00FB4F54"/>
    <w:rsid w:val="00FB50D2"/>
    <w:rsid w:val="00FB7B84"/>
    <w:rsid w:val="00FC673E"/>
    <w:rsid w:val="00FE00CB"/>
    <w:rsid w:val="00FE0266"/>
    <w:rsid w:val="00FE02E9"/>
    <w:rsid w:val="00FE282A"/>
    <w:rsid w:val="00FE3DB7"/>
    <w:rsid w:val="00FE4A2A"/>
    <w:rsid w:val="00F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14F7D8"/>
  <w15:docId w15:val="{812E3F9F-63C6-40FE-A490-A88203DF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5FB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D5FB3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AD5FB3"/>
    <w:pPr>
      <w:keepNext/>
      <w:outlineLvl w:val="1"/>
    </w:pPr>
    <w:rPr>
      <w:b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5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256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256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25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256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AD5FB3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AD5FB3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opsomming">
    <w:name w:val="opsomming"/>
    <w:basedOn w:val="Standaard"/>
    <w:rsid w:val="00AD5FB3"/>
    <w:pPr>
      <w:numPr>
        <w:numId w:val="1"/>
      </w:numPr>
    </w:pPr>
  </w:style>
  <w:style w:type="paragraph" w:customStyle="1" w:styleId="inhoud">
    <w:name w:val="inhoud"/>
    <w:basedOn w:val="Kop4"/>
    <w:link w:val="inhoud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">
    <w:name w:val="inhoud Char"/>
    <w:link w:val="inhoud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inhoudCharChar">
    <w:name w:val="inhoud Char Char"/>
    <w:basedOn w:val="Kop4"/>
    <w:link w:val="inhoudCharChar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CharChar">
    <w:name w:val="inhoud Char Char Char"/>
    <w:link w:val="inhoudCharChar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5FB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06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51C0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400C9"/>
    <w:rPr>
      <w:color w:val="0563C1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86BB7"/>
    <w:rPr>
      <w:rFonts w:ascii="Arial" w:hAnsi="Arial"/>
      <w:sz w:val="20"/>
    </w:rPr>
  </w:style>
  <w:style w:type="paragraph" w:customStyle="1" w:styleId="tabeltekst9pt">
    <w:name w:val="tabeltekst 9 pt"/>
    <w:basedOn w:val="Standaard"/>
    <w:rsid w:val="00E86BB7"/>
    <w:pPr>
      <w:spacing w:line="276" w:lineRule="auto"/>
      <w:ind w:right="-45"/>
    </w:pPr>
    <w:rPr>
      <w:rFonts w:cs="Arial"/>
      <w:sz w:val="18"/>
      <w:szCs w:val="18"/>
      <w:lang w:eastAsia="ar-SA"/>
    </w:rPr>
  </w:style>
  <w:style w:type="paragraph" w:customStyle="1" w:styleId="tabelkopjezwart">
    <w:name w:val="tabelkopje zwart"/>
    <w:basedOn w:val="tabeltekst9pt"/>
    <w:qFormat/>
    <w:rsid w:val="00E86BB7"/>
    <w:pPr>
      <w:spacing w:line="240" w:lineRule="auto"/>
      <w:jc w:val="center"/>
    </w:pPr>
    <w:rPr>
      <w:b/>
      <w:sz w:val="20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2A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82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77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31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39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50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7000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5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1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0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495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25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17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9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69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41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029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25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0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458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81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2503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4C708FA2B714685CD9848E0C6F5F9" ma:contentTypeVersion="11" ma:contentTypeDescription="Een nieuw document maken." ma:contentTypeScope="" ma:versionID="403bace3899a931eadae99b800aba9fd">
  <xsd:schema xmlns:xsd="http://www.w3.org/2001/XMLSchema" xmlns:xs="http://www.w3.org/2001/XMLSchema" xmlns:p="http://schemas.microsoft.com/office/2006/metadata/properties" xmlns:ns3="459809a8-9e87-4c04-b002-b481a6deabac" xmlns:ns4="7cfbf9d4-511e-471f-93c8-4183bfa54c44" targetNamespace="http://schemas.microsoft.com/office/2006/metadata/properties" ma:root="true" ma:fieldsID="b3f10bf36962fab2d1bd6c962e5c9a78" ns3:_="" ns4:_="">
    <xsd:import namespace="459809a8-9e87-4c04-b002-b481a6deabac"/>
    <xsd:import namespace="7cfbf9d4-511e-471f-93c8-4183bfa54c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809a8-9e87-4c04-b002-b481a6dea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bf9d4-511e-471f-93c8-4183bfa54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E2CF8-BF28-440F-9DB7-FEAFE69D7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9F49F-1C1A-4A18-8A2A-732423EF86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413EE9-0173-45A5-AB3A-6F316127F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809a8-9e87-4c04-b002-b481a6deabac"/>
    <ds:schemaRef ds:uri="7cfbf9d4-511e-471f-93c8-4183bfa54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CDAE3B-105F-41C5-97B2-32E870EA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1242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Koos de Bie</dc:creator>
  <cp:lastModifiedBy>Leon Rodenburg</cp:lastModifiedBy>
  <cp:revision>3</cp:revision>
  <cp:lastPrinted>2017-11-14T13:32:00Z</cp:lastPrinted>
  <dcterms:created xsi:type="dcterms:W3CDTF">2021-01-12T15:02:00Z</dcterms:created>
  <dcterms:modified xsi:type="dcterms:W3CDTF">2021-03-03T10:33:00Z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0x0101001394C708FA2B714685CD9848E0C6F5F9</vt:lpwstr>
  </property>
</Properties>
</file>